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98" w:rsidRPr="005256AF" w:rsidRDefault="00987B5C" w:rsidP="00987B5C">
      <w:pPr>
        <w:widowControl/>
        <w:overflowPunct/>
        <w:autoSpaceDE/>
        <w:autoSpaceDN/>
        <w:adjustRightInd/>
        <w:ind w:right="-709" w:firstLine="708"/>
        <w:textAlignment w:val="auto"/>
        <w:rPr>
          <w:b/>
          <w:color w:val="000000" w:themeColor="text1"/>
          <w:sz w:val="28"/>
          <w:szCs w:val="28"/>
          <w:lang w:eastAsia="bg-BG"/>
        </w:rPr>
      </w:pPr>
      <w:bookmarkStart w:id="0" w:name="_GoBack"/>
      <w:bookmarkEnd w:id="0"/>
      <w:r>
        <w:rPr>
          <w:b/>
          <w:color w:val="000000" w:themeColor="text1"/>
          <w:sz w:val="28"/>
          <w:szCs w:val="28"/>
          <w:lang w:eastAsia="bg-BG"/>
        </w:rPr>
        <w:t xml:space="preserve">                                                      </w:t>
      </w:r>
      <w:r w:rsidR="00C16798" w:rsidRPr="005256AF">
        <w:rPr>
          <w:b/>
          <w:color w:val="000000" w:themeColor="text1"/>
          <w:sz w:val="28"/>
          <w:szCs w:val="28"/>
          <w:lang w:eastAsia="bg-BG"/>
        </w:rPr>
        <w:t>ОТЧЕТ</w:t>
      </w:r>
    </w:p>
    <w:p w:rsidR="00987B5C" w:rsidRDefault="00C16798" w:rsidP="00987B5C">
      <w:pPr>
        <w:widowControl/>
        <w:overflowPunct/>
        <w:autoSpaceDE/>
        <w:autoSpaceDN/>
        <w:adjustRightInd/>
        <w:ind w:right="-709" w:firstLine="708"/>
        <w:jc w:val="center"/>
        <w:textAlignment w:val="auto"/>
        <w:rPr>
          <w:b/>
          <w:bCs/>
          <w:color w:val="000000" w:themeColor="text1"/>
          <w:sz w:val="28"/>
          <w:szCs w:val="28"/>
          <w:lang w:eastAsia="bg-BG"/>
        </w:rPr>
      </w:pPr>
      <w:r w:rsidRPr="005256AF">
        <w:rPr>
          <w:b/>
          <w:bCs/>
          <w:color w:val="000000" w:themeColor="text1"/>
          <w:sz w:val="28"/>
          <w:szCs w:val="28"/>
          <w:lang w:eastAsia="bg-BG"/>
        </w:rPr>
        <w:t xml:space="preserve">за извършените дейности в рамките на Националната програма </w:t>
      </w:r>
    </w:p>
    <w:p w:rsidR="00C16798" w:rsidRPr="005256AF" w:rsidRDefault="00C16798" w:rsidP="00987B5C">
      <w:pPr>
        <w:widowControl/>
        <w:overflowPunct/>
        <w:autoSpaceDE/>
        <w:autoSpaceDN/>
        <w:adjustRightInd/>
        <w:ind w:right="-709" w:firstLine="708"/>
        <w:jc w:val="center"/>
        <w:textAlignment w:val="auto"/>
        <w:rPr>
          <w:b/>
          <w:bCs/>
          <w:color w:val="000000" w:themeColor="text1"/>
          <w:sz w:val="28"/>
          <w:szCs w:val="28"/>
          <w:lang w:eastAsia="bg-BG"/>
        </w:rPr>
      </w:pPr>
      <w:r w:rsidRPr="005256AF">
        <w:rPr>
          <w:b/>
          <w:bCs/>
          <w:color w:val="000000" w:themeColor="text1"/>
          <w:sz w:val="28"/>
          <w:szCs w:val="28"/>
          <w:lang w:eastAsia="bg-BG"/>
        </w:rPr>
        <w:t>за превенция на хроничните незаразни болести 2014 - 2020 г.</w:t>
      </w:r>
    </w:p>
    <w:p w:rsidR="00C16798" w:rsidRPr="005256AF" w:rsidRDefault="002919AD" w:rsidP="00987B5C">
      <w:pPr>
        <w:widowControl/>
        <w:overflowPunct/>
        <w:autoSpaceDE/>
        <w:autoSpaceDN/>
        <w:adjustRightInd/>
        <w:ind w:right="-709" w:firstLine="708"/>
        <w:jc w:val="center"/>
        <w:textAlignment w:val="auto"/>
        <w:rPr>
          <w:b/>
          <w:bCs/>
          <w:color w:val="000000" w:themeColor="text1"/>
          <w:sz w:val="28"/>
          <w:szCs w:val="28"/>
          <w:lang w:eastAsia="bg-BG"/>
        </w:rPr>
      </w:pPr>
      <w:r w:rsidRPr="005256AF">
        <w:rPr>
          <w:b/>
          <w:bCs/>
          <w:color w:val="000000" w:themeColor="text1"/>
          <w:sz w:val="28"/>
          <w:szCs w:val="28"/>
          <w:lang w:eastAsia="bg-BG"/>
        </w:rPr>
        <w:t>през 2018</w:t>
      </w:r>
      <w:r w:rsidR="00C16798" w:rsidRPr="005256AF">
        <w:rPr>
          <w:b/>
          <w:bCs/>
          <w:color w:val="000000" w:themeColor="text1"/>
          <w:sz w:val="28"/>
          <w:szCs w:val="28"/>
          <w:lang w:eastAsia="bg-BG"/>
        </w:rPr>
        <w:t xml:space="preserve"> година</w:t>
      </w:r>
    </w:p>
    <w:p w:rsidR="00C16798" w:rsidRPr="005256AF" w:rsidRDefault="00C16798" w:rsidP="003A41CA">
      <w:pPr>
        <w:widowControl/>
        <w:overflowPunct/>
        <w:autoSpaceDE/>
        <w:autoSpaceDN/>
        <w:adjustRightInd/>
        <w:ind w:right="-709" w:firstLine="708"/>
        <w:jc w:val="center"/>
        <w:textAlignment w:val="auto"/>
        <w:rPr>
          <w:b/>
          <w:bCs/>
          <w:color w:val="000000" w:themeColor="text1"/>
          <w:sz w:val="28"/>
          <w:szCs w:val="28"/>
          <w:lang w:eastAsia="bg-BG"/>
        </w:rPr>
      </w:pPr>
    </w:p>
    <w:p w:rsidR="00C16798" w:rsidRPr="005256AF" w:rsidRDefault="00E939F2" w:rsidP="003A41CA">
      <w:pPr>
        <w:widowControl/>
        <w:overflowPunct/>
        <w:autoSpaceDE/>
        <w:autoSpaceDN/>
        <w:adjustRightInd/>
        <w:ind w:right="-709" w:firstLine="708"/>
        <w:jc w:val="both"/>
        <w:textAlignment w:val="auto"/>
        <w:rPr>
          <w:color w:val="000000" w:themeColor="text1"/>
          <w:sz w:val="28"/>
          <w:szCs w:val="28"/>
          <w:lang w:eastAsia="bg-BG"/>
        </w:rPr>
      </w:pPr>
      <w:r w:rsidRPr="005256AF">
        <w:rPr>
          <w:color w:val="000000" w:themeColor="text1"/>
          <w:sz w:val="28"/>
          <w:szCs w:val="28"/>
          <w:lang w:eastAsia="bg-BG"/>
        </w:rPr>
        <w:t>През 2018</w:t>
      </w:r>
      <w:r w:rsidR="00C16798" w:rsidRPr="005256AF">
        <w:rPr>
          <w:color w:val="000000" w:themeColor="text1"/>
          <w:sz w:val="28"/>
          <w:szCs w:val="28"/>
          <w:lang w:eastAsia="bg-BG"/>
        </w:rPr>
        <w:t xml:space="preserve"> година в рамките на „Национална програма за превенция на хроничните незаразни болести  2014 – 2020“ бяха реализирани дейности, насочени към ограничаване на поведенческите фактори на риска за хроничните незаразни болести (ХНБ), в съответствие с нейните цели и стратегии. </w:t>
      </w:r>
    </w:p>
    <w:p w:rsidR="0046532C" w:rsidRPr="005256AF" w:rsidRDefault="00C16798" w:rsidP="003A41CA">
      <w:pPr>
        <w:widowControl/>
        <w:tabs>
          <w:tab w:val="left" w:pos="-180"/>
          <w:tab w:val="left" w:pos="720"/>
        </w:tabs>
        <w:overflowPunct/>
        <w:ind w:right="-709" w:firstLine="737"/>
        <w:jc w:val="both"/>
        <w:textAlignment w:val="auto"/>
        <w:rPr>
          <w:color w:val="000000" w:themeColor="text1"/>
          <w:sz w:val="28"/>
          <w:szCs w:val="28"/>
          <w:lang w:eastAsia="bg-BG"/>
        </w:rPr>
      </w:pPr>
      <w:r w:rsidRPr="005256AF">
        <w:rPr>
          <w:color w:val="000000" w:themeColor="text1"/>
          <w:sz w:val="28"/>
          <w:szCs w:val="28"/>
          <w:lang w:eastAsia="bg-BG"/>
        </w:rPr>
        <w:t>Със съдействието и подкрепата на традиционните партньори на РЗИ - Велико Търново (сектори здравеопазване и образование към общините, Обществена коалиция за здраве - Велико Търново, детски и учебни заведения, неправителствени сдружения и организации, средства за масова информация и други) успешно бяха реализирани планираните</w:t>
      </w:r>
      <w:r w:rsidR="002919AD" w:rsidRPr="005256AF">
        <w:rPr>
          <w:color w:val="000000" w:themeColor="text1"/>
          <w:sz w:val="28"/>
          <w:szCs w:val="28"/>
          <w:lang w:eastAsia="bg-BG"/>
        </w:rPr>
        <w:t xml:space="preserve"> за 2018 година </w:t>
      </w:r>
      <w:r w:rsidRPr="005256AF">
        <w:rPr>
          <w:color w:val="000000" w:themeColor="text1"/>
          <w:sz w:val="28"/>
          <w:szCs w:val="28"/>
          <w:lang w:eastAsia="bg-BG"/>
        </w:rPr>
        <w:t xml:space="preserve"> дейности</w:t>
      </w:r>
      <w:r w:rsidR="0046532C" w:rsidRPr="005256AF">
        <w:rPr>
          <w:color w:val="000000" w:themeColor="text1"/>
          <w:sz w:val="28"/>
          <w:szCs w:val="28"/>
          <w:lang w:eastAsia="bg-BG"/>
        </w:rPr>
        <w:t>, насочени към намаляване на факторите на риска, водещи до ХНБ.</w:t>
      </w:r>
    </w:p>
    <w:p w:rsidR="00405753" w:rsidRPr="005256AF" w:rsidRDefault="00405753" w:rsidP="003A41CA">
      <w:pPr>
        <w:widowControl/>
        <w:tabs>
          <w:tab w:val="left" w:pos="-180"/>
          <w:tab w:val="left" w:pos="720"/>
        </w:tabs>
        <w:overflowPunct/>
        <w:ind w:right="-709" w:firstLine="737"/>
        <w:jc w:val="both"/>
        <w:textAlignment w:val="auto"/>
        <w:rPr>
          <w:color w:val="000000" w:themeColor="text1"/>
          <w:sz w:val="28"/>
          <w:szCs w:val="28"/>
          <w:lang w:eastAsia="bg-BG"/>
        </w:rPr>
      </w:pPr>
    </w:p>
    <w:p w:rsidR="00405753" w:rsidRPr="005256AF" w:rsidRDefault="00405753" w:rsidP="003A41CA">
      <w:pPr>
        <w:widowControl/>
        <w:tabs>
          <w:tab w:val="left" w:pos="-180"/>
          <w:tab w:val="left" w:pos="720"/>
        </w:tabs>
        <w:overflowPunct/>
        <w:ind w:right="-709" w:firstLine="737"/>
        <w:jc w:val="center"/>
        <w:textAlignment w:val="auto"/>
        <w:rPr>
          <w:color w:val="000000" w:themeColor="text1"/>
          <w:sz w:val="28"/>
          <w:szCs w:val="28"/>
          <w:u w:val="single"/>
          <w:lang w:eastAsia="bg-BG"/>
        </w:rPr>
      </w:pPr>
      <w:r w:rsidRPr="005256AF">
        <w:rPr>
          <w:color w:val="000000" w:themeColor="text1"/>
          <w:sz w:val="28"/>
          <w:szCs w:val="28"/>
          <w:u w:val="single"/>
          <w:lang w:eastAsia="bg-BG"/>
        </w:rPr>
        <w:t xml:space="preserve">РЕАЛИЗИРАНИ ПЛАНИРАНИ ДЕЙНОСТИ, НАСОЧЕНИ КЪМ НАМАЛЯВАНЕ НА ФАКТОРИТЕ НА РИСКА, ВОДЕЩИ ДО ХНБ ПРЕЗ </w:t>
      </w:r>
      <w:r w:rsidR="00987B5C">
        <w:rPr>
          <w:color w:val="000000" w:themeColor="text1"/>
          <w:sz w:val="28"/>
          <w:szCs w:val="28"/>
          <w:u w:val="single"/>
          <w:lang w:eastAsia="bg-BG"/>
        </w:rPr>
        <w:t xml:space="preserve">     </w:t>
      </w:r>
      <w:r w:rsidRPr="005256AF">
        <w:rPr>
          <w:color w:val="000000" w:themeColor="text1"/>
          <w:sz w:val="28"/>
          <w:szCs w:val="28"/>
          <w:u w:val="single"/>
          <w:lang w:eastAsia="bg-BG"/>
        </w:rPr>
        <w:t>2018 ГОДИНА</w:t>
      </w:r>
    </w:p>
    <w:p w:rsidR="00F925BB" w:rsidRPr="005256AF" w:rsidRDefault="00F925BB" w:rsidP="003A41CA">
      <w:pPr>
        <w:widowControl/>
        <w:tabs>
          <w:tab w:val="left" w:pos="-180"/>
          <w:tab w:val="left" w:pos="720"/>
        </w:tabs>
        <w:overflowPunct/>
        <w:ind w:right="-709" w:firstLine="737"/>
        <w:jc w:val="center"/>
        <w:textAlignment w:val="auto"/>
        <w:rPr>
          <w:b/>
          <w:color w:val="000000" w:themeColor="text1"/>
          <w:sz w:val="28"/>
          <w:szCs w:val="28"/>
          <w:u w:val="single"/>
          <w:lang w:eastAsia="bg-BG"/>
        </w:rPr>
      </w:pPr>
    </w:p>
    <w:p w:rsidR="00F925BB" w:rsidRPr="005256AF" w:rsidRDefault="00F925BB" w:rsidP="003A41CA">
      <w:pPr>
        <w:pStyle w:val="ListParagraph"/>
        <w:numPr>
          <w:ilvl w:val="0"/>
          <w:numId w:val="10"/>
        </w:numPr>
        <w:tabs>
          <w:tab w:val="left" w:pos="-180"/>
          <w:tab w:val="left" w:pos="720"/>
        </w:tabs>
        <w:ind w:left="0" w:right="-709" w:firstLine="0"/>
        <w:rPr>
          <w:color w:val="000000" w:themeColor="text1"/>
          <w:szCs w:val="28"/>
          <w:lang w:eastAsia="bg-BG"/>
        </w:rPr>
      </w:pPr>
      <w:r w:rsidRPr="005256AF">
        <w:rPr>
          <w:b/>
          <w:color w:val="000000" w:themeColor="text1"/>
          <w:szCs w:val="28"/>
          <w:lang w:eastAsia="bg-BG"/>
        </w:rPr>
        <w:t>ПОВИШАВАНЕ НА НИВОТО НА ИНФОРМИРАНОСТ, ОБУЧЕНИЕ И ВКЛЮЧВАНЕ НА НАСЕЛЕНИЕТО В ДЕЙНОСТИ ПО ПРОГРАМАТА</w:t>
      </w:r>
    </w:p>
    <w:p w:rsidR="00C16798" w:rsidRPr="005256AF" w:rsidRDefault="0046532C" w:rsidP="003A41CA">
      <w:pPr>
        <w:widowControl/>
        <w:tabs>
          <w:tab w:val="left" w:pos="-180"/>
          <w:tab w:val="left" w:pos="720"/>
        </w:tabs>
        <w:overflowPunct/>
        <w:ind w:right="-709" w:firstLine="737"/>
        <w:jc w:val="both"/>
        <w:textAlignment w:val="auto"/>
        <w:rPr>
          <w:color w:val="000000" w:themeColor="text1"/>
          <w:sz w:val="28"/>
          <w:szCs w:val="28"/>
          <w:lang w:eastAsia="bg-BG"/>
        </w:rPr>
      </w:pPr>
      <w:r w:rsidRPr="005256AF">
        <w:rPr>
          <w:color w:val="000000" w:themeColor="text1"/>
          <w:sz w:val="28"/>
          <w:szCs w:val="28"/>
          <w:lang w:eastAsia="bg-BG"/>
        </w:rPr>
        <w:t>Целогодишно бяха осъществявани дейности за повишаване на нивото на информираност и обучения относно</w:t>
      </w:r>
      <w:r w:rsidR="00C16798" w:rsidRPr="005256AF">
        <w:rPr>
          <w:color w:val="000000" w:themeColor="text1"/>
          <w:sz w:val="28"/>
          <w:szCs w:val="28"/>
          <w:lang w:eastAsia="bg-BG"/>
        </w:rPr>
        <w:t xml:space="preserve"> превенция на тютюнопушенето и употребата на алкохол, популяризирането на ползата от движението и здравословното хранене сред целеви групи от населението. </w:t>
      </w:r>
    </w:p>
    <w:p w:rsidR="0001450E" w:rsidRPr="005256AF" w:rsidRDefault="0001450E" w:rsidP="003A41CA">
      <w:pPr>
        <w:widowControl/>
        <w:tabs>
          <w:tab w:val="left" w:pos="-180"/>
          <w:tab w:val="left" w:pos="720"/>
        </w:tabs>
        <w:overflowPunct/>
        <w:ind w:right="-709" w:firstLine="737"/>
        <w:jc w:val="both"/>
        <w:textAlignment w:val="auto"/>
        <w:rPr>
          <w:b/>
          <w:color w:val="000000" w:themeColor="text1"/>
          <w:sz w:val="28"/>
          <w:szCs w:val="28"/>
          <w:u w:val="single"/>
          <w:lang w:eastAsia="bg-BG"/>
        </w:rPr>
      </w:pPr>
    </w:p>
    <w:p w:rsidR="006107C0" w:rsidRPr="005256AF" w:rsidRDefault="001C553D" w:rsidP="003A41CA">
      <w:pPr>
        <w:widowControl/>
        <w:tabs>
          <w:tab w:val="left" w:pos="-180"/>
          <w:tab w:val="left" w:pos="720"/>
        </w:tabs>
        <w:overflowPunct/>
        <w:ind w:right="-709" w:firstLine="737"/>
        <w:jc w:val="both"/>
        <w:textAlignment w:val="auto"/>
        <w:rPr>
          <w:b/>
          <w:color w:val="000000" w:themeColor="text1"/>
          <w:sz w:val="28"/>
          <w:szCs w:val="28"/>
          <w:u w:val="single"/>
          <w:lang w:eastAsia="bg-BG"/>
        </w:rPr>
      </w:pPr>
      <w:r w:rsidRPr="005256AF">
        <w:rPr>
          <w:b/>
          <w:color w:val="000000" w:themeColor="text1"/>
          <w:sz w:val="28"/>
          <w:szCs w:val="28"/>
          <w:u w:val="single"/>
          <w:lang w:eastAsia="bg-BG"/>
        </w:rPr>
        <w:t>ДЕЙНОСТИ СЪС СМИ</w:t>
      </w:r>
    </w:p>
    <w:p w:rsidR="00FB1965" w:rsidRPr="005256AF" w:rsidRDefault="006107C0" w:rsidP="003A41CA">
      <w:pPr>
        <w:widowControl/>
        <w:tabs>
          <w:tab w:val="left" w:pos="-180"/>
          <w:tab w:val="left" w:pos="720"/>
        </w:tabs>
        <w:overflowPunct/>
        <w:ind w:right="-709" w:firstLine="737"/>
        <w:jc w:val="both"/>
        <w:textAlignment w:val="auto"/>
        <w:rPr>
          <w:b/>
          <w:color w:val="000000" w:themeColor="text1"/>
          <w:sz w:val="28"/>
          <w:szCs w:val="28"/>
          <w:u w:val="single"/>
          <w:lang w:eastAsia="bg-BG"/>
        </w:rPr>
      </w:pPr>
      <w:r w:rsidRPr="005256AF">
        <w:rPr>
          <w:bCs/>
          <w:color w:val="000000" w:themeColor="text1"/>
          <w:sz w:val="28"/>
          <w:szCs w:val="28"/>
        </w:rPr>
        <w:t>Още в началото на 2</w:t>
      </w:r>
      <w:r w:rsidR="002919AD" w:rsidRPr="005256AF">
        <w:rPr>
          <w:bCs/>
          <w:color w:val="000000" w:themeColor="text1"/>
          <w:sz w:val="28"/>
          <w:szCs w:val="28"/>
        </w:rPr>
        <w:t>018 година б</w:t>
      </w:r>
      <w:r w:rsidRPr="005256AF">
        <w:rPr>
          <w:color w:val="000000" w:themeColor="text1"/>
          <w:sz w:val="28"/>
          <w:szCs w:val="28"/>
        </w:rPr>
        <w:t xml:space="preserve">яха изготвени и сключени </w:t>
      </w:r>
      <w:r w:rsidR="002919AD" w:rsidRPr="005256AF">
        <w:rPr>
          <w:color w:val="000000" w:themeColor="text1"/>
          <w:sz w:val="28"/>
          <w:szCs w:val="28"/>
        </w:rPr>
        <w:t xml:space="preserve">3 договори за партньорство със средства за масова </w:t>
      </w:r>
      <w:r w:rsidR="0001450E" w:rsidRPr="005256AF">
        <w:rPr>
          <w:color w:val="000000" w:themeColor="text1"/>
          <w:sz w:val="28"/>
          <w:szCs w:val="28"/>
        </w:rPr>
        <w:t xml:space="preserve">информация (кабелна телевизия, </w:t>
      </w:r>
      <w:r w:rsidR="002919AD" w:rsidRPr="005256AF">
        <w:rPr>
          <w:color w:val="000000" w:themeColor="text1"/>
          <w:sz w:val="28"/>
          <w:szCs w:val="28"/>
        </w:rPr>
        <w:t xml:space="preserve">Общинско кабелно радио и областен </w:t>
      </w:r>
      <w:r w:rsidR="0001450E" w:rsidRPr="005256AF">
        <w:rPr>
          <w:color w:val="000000" w:themeColor="text1"/>
          <w:sz w:val="28"/>
          <w:szCs w:val="28"/>
        </w:rPr>
        <w:t>еже</w:t>
      </w:r>
      <w:r w:rsidR="002919AD" w:rsidRPr="005256AF">
        <w:rPr>
          <w:color w:val="000000" w:themeColor="text1"/>
          <w:sz w:val="28"/>
          <w:szCs w:val="28"/>
        </w:rPr>
        <w:t xml:space="preserve">дневник). Целта на сключването на договорите беше </w:t>
      </w:r>
      <w:r w:rsidR="00FB1965" w:rsidRPr="005256AF">
        <w:rPr>
          <w:color w:val="000000" w:themeColor="text1"/>
          <w:sz w:val="28"/>
          <w:szCs w:val="28"/>
        </w:rPr>
        <w:t>целогодишно</w:t>
      </w:r>
      <w:r w:rsidR="002919AD" w:rsidRPr="005256AF">
        <w:rPr>
          <w:bCs/>
          <w:color w:val="000000" w:themeColor="text1"/>
          <w:sz w:val="28"/>
          <w:szCs w:val="28"/>
        </w:rPr>
        <w:t xml:space="preserve"> повишаване на з</w:t>
      </w:r>
      <w:r w:rsidR="00FB26E7" w:rsidRPr="005256AF">
        <w:rPr>
          <w:bCs/>
          <w:color w:val="000000" w:themeColor="text1"/>
          <w:sz w:val="28"/>
          <w:szCs w:val="28"/>
        </w:rPr>
        <w:t>дра</w:t>
      </w:r>
      <w:r w:rsidR="00FB1965" w:rsidRPr="005256AF">
        <w:rPr>
          <w:bCs/>
          <w:color w:val="000000" w:themeColor="text1"/>
          <w:sz w:val="28"/>
          <w:szCs w:val="28"/>
        </w:rPr>
        <w:t xml:space="preserve">вните знания </w:t>
      </w:r>
      <w:r w:rsidR="002919AD" w:rsidRPr="005256AF">
        <w:rPr>
          <w:bCs/>
          <w:color w:val="000000" w:themeColor="text1"/>
          <w:sz w:val="28"/>
          <w:szCs w:val="28"/>
        </w:rPr>
        <w:t>на населението</w:t>
      </w:r>
      <w:r w:rsidR="00FB1965" w:rsidRPr="005256AF">
        <w:rPr>
          <w:bCs/>
          <w:color w:val="000000" w:themeColor="text1"/>
          <w:sz w:val="28"/>
          <w:szCs w:val="28"/>
        </w:rPr>
        <w:t xml:space="preserve"> (на популационно ниво)</w:t>
      </w:r>
      <w:r w:rsidR="002919AD" w:rsidRPr="005256AF">
        <w:rPr>
          <w:bCs/>
          <w:color w:val="000000" w:themeColor="text1"/>
          <w:sz w:val="28"/>
          <w:szCs w:val="28"/>
        </w:rPr>
        <w:t xml:space="preserve"> </w:t>
      </w:r>
      <w:r w:rsidR="002919AD" w:rsidRPr="005256AF">
        <w:rPr>
          <w:color w:val="000000" w:themeColor="text1"/>
          <w:sz w:val="28"/>
          <w:szCs w:val="28"/>
        </w:rPr>
        <w:t xml:space="preserve">относно рисковите поведенчески фактори и профилактиката на ХНБ. Предмет </w:t>
      </w:r>
      <w:r w:rsidR="00FB1965" w:rsidRPr="005256AF">
        <w:rPr>
          <w:color w:val="000000" w:themeColor="text1"/>
          <w:sz w:val="28"/>
          <w:szCs w:val="28"/>
        </w:rPr>
        <w:t xml:space="preserve">на договорите беше своевременното </w:t>
      </w:r>
      <w:r w:rsidR="002919AD" w:rsidRPr="005256AF">
        <w:rPr>
          <w:color w:val="000000" w:themeColor="text1"/>
          <w:sz w:val="28"/>
          <w:szCs w:val="28"/>
        </w:rPr>
        <w:t xml:space="preserve">информиране за </w:t>
      </w:r>
      <w:r w:rsidR="00FB1965" w:rsidRPr="005256AF">
        <w:rPr>
          <w:color w:val="000000" w:themeColor="text1"/>
          <w:sz w:val="28"/>
          <w:szCs w:val="28"/>
        </w:rPr>
        <w:t xml:space="preserve">дейности по </w:t>
      </w:r>
      <w:r w:rsidR="00FB1965" w:rsidRPr="005256AF">
        <w:rPr>
          <w:bCs/>
          <w:color w:val="000000" w:themeColor="text1"/>
          <w:sz w:val="28"/>
          <w:szCs w:val="28"/>
          <w:lang w:eastAsia="bg-BG"/>
        </w:rPr>
        <w:t>Националната програма за превенция на хроничните незаразни болести 2014 - 2020 г.</w:t>
      </w:r>
      <w:r w:rsidR="00FB1965" w:rsidRPr="005256AF">
        <w:rPr>
          <w:color w:val="000000" w:themeColor="text1"/>
          <w:sz w:val="28"/>
          <w:szCs w:val="28"/>
        </w:rPr>
        <w:t xml:space="preserve"> (НП ХНБ) </w:t>
      </w:r>
      <w:r w:rsidRPr="005256AF">
        <w:rPr>
          <w:color w:val="000000" w:themeColor="text1"/>
          <w:sz w:val="28"/>
          <w:szCs w:val="28"/>
        </w:rPr>
        <w:t xml:space="preserve">и </w:t>
      </w:r>
      <w:r w:rsidR="002919AD" w:rsidRPr="005256AF">
        <w:rPr>
          <w:color w:val="000000" w:themeColor="text1"/>
          <w:sz w:val="28"/>
          <w:szCs w:val="28"/>
        </w:rPr>
        <w:t>безплатни реклами на кабинета за отказване от тютюнопушене</w:t>
      </w:r>
      <w:r w:rsidR="00FB1965" w:rsidRPr="005256AF">
        <w:rPr>
          <w:color w:val="000000" w:themeColor="text1"/>
          <w:sz w:val="28"/>
          <w:szCs w:val="28"/>
        </w:rPr>
        <w:t>.</w:t>
      </w:r>
    </w:p>
    <w:p w:rsidR="00FB26E7" w:rsidRPr="005256AF" w:rsidRDefault="00FB26E7" w:rsidP="003A41CA">
      <w:pPr>
        <w:tabs>
          <w:tab w:val="left" w:pos="619"/>
          <w:tab w:val="num" w:pos="1468"/>
        </w:tabs>
        <w:ind w:right="-709" w:firstLine="851"/>
        <w:jc w:val="both"/>
        <w:rPr>
          <w:color w:val="000000" w:themeColor="text1"/>
          <w:sz w:val="28"/>
          <w:szCs w:val="28"/>
        </w:rPr>
      </w:pPr>
      <w:r w:rsidRPr="005256AF">
        <w:rPr>
          <w:color w:val="000000" w:themeColor="text1"/>
          <w:sz w:val="28"/>
          <w:szCs w:val="28"/>
        </w:rPr>
        <w:t>На видеостената пред Община Велико Търново и по еле</w:t>
      </w:r>
      <w:r w:rsidR="006107C0" w:rsidRPr="005256AF">
        <w:rPr>
          <w:color w:val="000000" w:themeColor="text1"/>
          <w:sz w:val="28"/>
          <w:szCs w:val="28"/>
        </w:rPr>
        <w:t xml:space="preserve">ктронните медии бяха </w:t>
      </w:r>
      <w:r w:rsidR="00BE2785" w:rsidRPr="005256AF">
        <w:rPr>
          <w:color w:val="000000" w:themeColor="text1"/>
          <w:sz w:val="28"/>
          <w:szCs w:val="28"/>
        </w:rPr>
        <w:t>излъчени 13 в</w:t>
      </w:r>
      <w:r w:rsidRPr="005256AF">
        <w:rPr>
          <w:color w:val="000000" w:themeColor="text1"/>
          <w:sz w:val="28"/>
          <w:szCs w:val="28"/>
        </w:rPr>
        <w:t xml:space="preserve">идеоклипа и </w:t>
      </w:r>
      <w:r w:rsidR="00BE2785" w:rsidRPr="005256AF">
        <w:rPr>
          <w:color w:val="000000" w:themeColor="text1"/>
          <w:sz w:val="28"/>
          <w:szCs w:val="28"/>
        </w:rPr>
        <w:t>1</w:t>
      </w:r>
      <w:r w:rsidR="006107C0" w:rsidRPr="005256AF">
        <w:rPr>
          <w:color w:val="000000" w:themeColor="text1"/>
          <w:sz w:val="28"/>
          <w:szCs w:val="28"/>
        </w:rPr>
        <w:t xml:space="preserve">4 аудиоклипа </w:t>
      </w:r>
      <w:r w:rsidRPr="005256AF">
        <w:rPr>
          <w:color w:val="000000" w:themeColor="text1"/>
          <w:sz w:val="28"/>
          <w:szCs w:val="28"/>
        </w:rPr>
        <w:t>на програма СИНДИ - зона Велико Търново с тематика здравословно хранене, превенция на употребата на алкохол,</w:t>
      </w:r>
      <w:r w:rsidR="00BE2785" w:rsidRPr="005256AF">
        <w:rPr>
          <w:color w:val="000000" w:themeColor="text1"/>
          <w:sz w:val="28"/>
          <w:szCs w:val="28"/>
        </w:rPr>
        <w:t xml:space="preserve"> тютюнопушене и физическа активност</w:t>
      </w:r>
      <w:r w:rsidRPr="005256AF">
        <w:rPr>
          <w:color w:val="000000" w:themeColor="text1"/>
          <w:sz w:val="28"/>
          <w:szCs w:val="28"/>
        </w:rPr>
        <w:t xml:space="preserve">. </w:t>
      </w:r>
    </w:p>
    <w:p w:rsidR="00BE2785" w:rsidRPr="005256AF" w:rsidRDefault="00BE2785" w:rsidP="003A41CA">
      <w:pPr>
        <w:tabs>
          <w:tab w:val="left" w:pos="619"/>
          <w:tab w:val="num" w:pos="1468"/>
        </w:tabs>
        <w:ind w:right="-709" w:firstLine="851"/>
        <w:jc w:val="both"/>
        <w:rPr>
          <w:color w:val="000000" w:themeColor="text1"/>
          <w:sz w:val="28"/>
          <w:szCs w:val="28"/>
        </w:rPr>
      </w:pPr>
      <w:r w:rsidRPr="005256AF">
        <w:rPr>
          <w:color w:val="000000" w:themeColor="text1"/>
          <w:sz w:val="28"/>
          <w:szCs w:val="28"/>
        </w:rPr>
        <w:t>На интернет страницата на РЗИ - Велико Търново бяха публикувани общо 33 материала, свързани с дейности по НП ХНБ.</w:t>
      </w:r>
    </w:p>
    <w:p w:rsidR="00C16798" w:rsidRPr="005256AF" w:rsidRDefault="00C16798" w:rsidP="003A41CA">
      <w:pPr>
        <w:widowControl/>
        <w:overflowPunct/>
        <w:autoSpaceDE/>
        <w:autoSpaceDN/>
        <w:adjustRightInd/>
        <w:ind w:right="-709" w:firstLine="709"/>
        <w:jc w:val="both"/>
        <w:textAlignment w:val="auto"/>
        <w:rPr>
          <w:b/>
          <w:color w:val="000000" w:themeColor="text1"/>
          <w:sz w:val="28"/>
          <w:szCs w:val="28"/>
          <w:lang w:eastAsia="bg-BG"/>
        </w:rPr>
      </w:pPr>
    </w:p>
    <w:p w:rsidR="00C16798" w:rsidRPr="005256AF" w:rsidRDefault="00C16798" w:rsidP="003A41CA">
      <w:pPr>
        <w:widowControl/>
        <w:overflowPunct/>
        <w:autoSpaceDE/>
        <w:autoSpaceDN/>
        <w:adjustRightInd/>
        <w:ind w:right="-709" w:firstLine="708"/>
        <w:jc w:val="both"/>
        <w:textAlignment w:val="auto"/>
        <w:rPr>
          <w:b/>
          <w:bCs/>
          <w:caps/>
          <w:color w:val="000000" w:themeColor="text1"/>
          <w:sz w:val="28"/>
          <w:szCs w:val="28"/>
          <w:u w:val="single"/>
          <w:lang w:eastAsia="bg-BG"/>
        </w:rPr>
      </w:pPr>
      <w:r w:rsidRPr="005256AF">
        <w:rPr>
          <w:b/>
          <w:bCs/>
          <w:caps/>
          <w:color w:val="000000" w:themeColor="text1"/>
          <w:sz w:val="28"/>
          <w:szCs w:val="28"/>
          <w:u w:val="double"/>
          <w:lang w:eastAsia="bg-BG"/>
        </w:rPr>
        <w:lastRenderedPageBreak/>
        <w:t xml:space="preserve"> </w:t>
      </w:r>
      <w:r w:rsidRPr="005256AF">
        <w:rPr>
          <w:b/>
          <w:bCs/>
          <w:caps/>
          <w:color w:val="000000" w:themeColor="text1"/>
          <w:sz w:val="28"/>
          <w:szCs w:val="28"/>
          <w:u w:val="single"/>
          <w:lang w:eastAsia="bg-BG"/>
        </w:rPr>
        <w:t>дейности По рисковия фактор тютюнопушене</w:t>
      </w:r>
    </w:p>
    <w:p w:rsidR="00E939F2" w:rsidRPr="005256AF" w:rsidRDefault="00E939F2" w:rsidP="003A41CA">
      <w:pPr>
        <w:widowControl/>
        <w:overflowPunct/>
        <w:autoSpaceDE/>
        <w:autoSpaceDN/>
        <w:adjustRightInd/>
        <w:ind w:right="-709" w:firstLine="708"/>
        <w:jc w:val="both"/>
        <w:textAlignment w:val="auto"/>
        <w:rPr>
          <w:b/>
          <w:bCs/>
          <w:caps/>
          <w:color w:val="000000" w:themeColor="text1"/>
          <w:sz w:val="28"/>
          <w:szCs w:val="28"/>
          <w:u w:val="single"/>
          <w:lang w:eastAsia="bg-BG"/>
        </w:rPr>
      </w:pPr>
    </w:p>
    <w:p w:rsidR="00EA66F5" w:rsidRPr="005256AF" w:rsidRDefault="00EA66F5" w:rsidP="003A41CA">
      <w:pPr>
        <w:pStyle w:val="ListParagraph"/>
        <w:numPr>
          <w:ilvl w:val="0"/>
          <w:numId w:val="2"/>
        </w:numPr>
        <w:tabs>
          <w:tab w:val="left" w:pos="709"/>
        </w:tabs>
        <w:spacing w:line="240" w:lineRule="auto"/>
        <w:ind w:left="0" w:right="-709" w:firstLine="1276"/>
        <w:rPr>
          <w:b/>
          <w:color w:val="000000" w:themeColor="text1"/>
        </w:rPr>
      </w:pPr>
      <w:r w:rsidRPr="005256AF">
        <w:rPr>
          <w:b/>
          <w:color w:val="000000" w:themeColor="text1"/>
        </w:rPr>
        <w:t xml:space="preserve">Кампания за превенция на тютюнопушенето </w:t>
      </w:r>
      <w:r w:rsidRPr="005256AF">
        <w:rPr>
          <w:rFonts w:cs="Times New Roman"/>
          <w:b/>
          <w:color w:val="000000" w:themeColor="text1"/>
          <w:szCs w:val="28"/>
          <w:shd w:val="clear" w:color="auto" w:fill="FFFFFF"/>
        </w:rPr>
        <w:t>„Загаси цигара – спаси сърце”</w:t>
      </w:r>
      <w:r w:rsidRPr="005256AF">
        <w:rPr>
          <w:rFonts w:cs="Times New Roman"/>
          <w:color w:val="000000" w:themeColor="text1"/>
          <w:szCs w:val="28"/>
          <w:shd w:val="clear" w:color="auto" w:fill="FFFFFF"/>
        </w:rPr>
        <w:t xml:space="preserve"> </w:t>
      </w:r>
      <w:r w:rsidRPr="005256AF">
        <w:rPr>
          <w:b/>
          <w:color w:val="000000" w:themeColor="text1"/>
        </w:rPr>
        <w:t>сред младите хора по повод на Световния ден без тютюнопушене – 31 май</w:t>
      </w:r>
    </w:p>
    <w:p w:rsidR="00EA66F5" w:rsidRPr="005256AF" w:rsidRDefault="005073E4" w:rsidP="003A41CA">
      <w:pPr>
        <w:tabs>
          <w:tab w:val="left" w:pos="1843"/>
        </w:tabs>
        <w:ind w:right="-709" w:firstLine="993"/>
        <w:jc w:val="both"/>
        <w:rPr>
          <w:color w:val="000000" w:themeColor="text1"/>
          <w:sz w:val="28"/>
          <w:szCs w:val="28"/>
        </w:rPr>
      </w:pPr>
      <w:r w:rsidRPr="005256AF">
        <w:rPr>
          <w:color w:val="000000" w:themeColor="text1"/>
          <w:sz w:val="28"/>
          <w:szCs w:val="28"/>
        </w:rPr>
        <w:t>1.1.</w:t>
      </w:r>
      <w:r w:rsidR="00086684" w:rsidRPr="005256AF">
        <w:rPr>
          <w:color w:val="000000" w:themeColor="text1"/>
          <w:sz w:val="28"/>
          <w:szCs w:val="28"/>
        </w:rPr>
        <w:t xml:space="preserve"> </w:t>
      </w:r>
      <w:r w:rsidR="00EA66F5" w:rsidRPr="005256AF">
        <w:rPr>
          <w:color w:val="000000" w:themeColor="text1"/>
          <w:sz w:val="28"/>
          <w:szCs w:val="28"/>
        </w:rPr>
        <w:t xml:space="preserve">По повод Световния ден без тютюнопушене – 31 май във </w:t>
      </w:r>
      <w:r w:rsidR="00EA66F5" w:rsidRPr="005256AF">
        <w:rPr>
          <w:color w:val="000000" w:themeColor="text1"/>
          <w:sz w:val="28"/>
          <w:szCs w:val="28"/>
          <w:u w:val="single"/>
        </w:rPr>
        <w:t>Велико Търново</w:t>
      </w:r>
      <w:r w:rsidR="00EA66F5" w:rsidRPr="005256AF">
        <w:rPr>
          <w:color w:val="000000" w:themeColor="text1"/>
          <w:sz w:val="28"/>
          <w:szCs w:val="28"/>
        </w:rPr>
        <w:t xml:space="preserve"> бяха проведени няколко инициативи:</w:t>
      </w:r>
    </w:p>
    <w:p w:rsidR="00EA66F5" w:rsidRPr="005256AF" w:rsidRDefault="0083055B" w:rsidP="003A41CA">
      <w:pPr>
        <w:pStyle w:val="ListParagraph"/>
        <w:numPr>
          <w:ilvl w:val="0"/>
          <w:numId w:val="4"/>
        </w:numPr>
        <w:tabs>
          <w:tab w:val="left" w:pos="0"/>
          <w:tab w:val="left" w:pos="360"/>
          <w:tab w:val="left" w:pos="1134"/>
          <w:tab w:val="left" w:pos="1451"/>
        </w:tabs>
        <w:spacing w:line="240" w:lineRule="auto"/>
        <w:ind w:left="0" w:right="-709" w:firstLine="993"/>
        <w:rPr>
          <w:rFonts w:cs="Times New Roman"/>
          <w:color w:val="000000" w:themeColor="text1"/>
          <w:szCs w:val="28"/>
          <w:shd w:val="clear" w:color="auto" w:fill="FFFFFF"/>
        </w:rPr>
      </w:pPr>
      <w:r w:rsidRPr="005256AF">
        <w:rPr>
          <w:rFonts w:cs="Times New Roman"/>
          <w:color w:val="000000" w:themeColor="text1"/>
          <w:szCs w:val="28"/>
          <w:shd w:val="clear" w:color="auto" w:fill="FFFFFF"/>
        </w:rPr>
        <w:t>В</w:t>
      </w:r>
      <w:r w:rsidR="00EA66F5" w:rsidRPr="005256AF">
        <w:rPr>
          <w:rFonts w:cs="Times New Roman"/>
          <w:color w:val="000000" w:themeColor="text1"/>
          <w:szCs w:val="28"/>
          <w:shd w:val="clear" w:color="auto" w:fill="FFFFFF"/>
        </w:rPr>
        <w:t xml:space="preserve"> парк „Марно поле” във Велико Търново под мотото „Загаси цигара – спаси сърце”</w:t>
      </w:r>
      <w:r w:rsidRPr="005256AF">
        <w:rPr>
          <w:rFonts w:cs="Times New Roman"/>
          <w:color w:val="000000" w:themeColor="text1"/>
          <w:szCs w:val="28"/>
          <w:shd w:val="clear" w:color="auto" w:fill="FFFFFF"/>
        </w:rPr>
        <w:t xml:space="preserve"> д</w:t>
      </w:r>
      <w:r w:rsidR="00EA66F5" w:rsidRPr="005256AF">
        <w:rPr>
          <w:rFonts w:cs="Times New Roman"/>
          <w:color w:val="000000" w:themeColor="text1"/>
          <w:szCs w:val="28"/>
          <w:shd w:val="clear" w:color="auto" w:fill="FFFFFF"/>
        </w:rPr>
        <w:t xml:space="preserve">оброволци от ХГ „Св. св. Кирил и Методий” – Велико Търново раздаваха образователни материали, като </w:t>
      </w:r>
      <w:r w:rsidR="006107C0" w:rsidRPr="005256AF">
        <w:rPr>
          <w:rFonts w:cs="Times New Roman"/>
          <w:color w:val="000000" w:themeColor="text1"/>
          <w:szCs w:val="28"/>
          <w:shd w:val="clear" w:color="auto" w:fill="FFFFFF"/>
        </w:rPr>
        <w:t>информираха за</w:t>
      </w:r>
      <w:r w:rsidR="00EA66F5" w:rsidRPr="005256AF">
        <w:rPr>
          <w:rFonts w:cs="Times New Roman"/>
          <w:color w:val="000000" w:themeColor="text1"/>
          <w:szCs w:val="28"/>
          <w:shd w:val="clear" w:color="auto" w:fill="FFFFFF"/>
        </w:rPr>
        <w:t xml:space="preserve"> рисковете за здравето, свързани с тютюнопушенето и сърдечносъдовите заболявания; приканваха настоящи и бивши пушачи да си направят спирометрия, да напишат своето послание върху балон или да изработят магнитен стикер за спомен.</w:t>
      </w:r>
    </w:p>
    <w:p w:rsidR="00EA66F5" w:rsidRPr="005256AF" w:rsidRDefault="00EA66F5" w:rsidP="003A41CA">
      <w:pPr>
        <w:pStyle w:val="ListParagraph"/>
        <w:tabs>
          <w:tab w:val="left" w:pos="0"/>
          <w:tab w:val="left" w:pos="360"/>
          <w:tab w:val="left" w:pos="1134"/>
        </w:tabs>
        <w:spacing w:line="240" w:lineRule="auto"/>
        <w:ind w:left="0" w:right="-709" w:firstLine="993"/>
        <w:rPr>
          <w:rFonts w:cs="Times New Roman"/>
          <w:color w:val="000000" w:themeColor="text1"/>
          <w:szCs w:val="28"/>
          <w:shd w:val="clear" w:color="auto" w:fill="FFFFFF"/>
        </w:rPr>
      </w:pPr>
      <w:r w:rsidRPr="005256AF">
        <w:rPr>
          <w:rFonts w:cs="Times New Roman"/>
          <w:color w:val="000000" w:themeColor="text1"/>
          <w:szCs w:val="28"/>
          <w:shd w:val="clear" w:color="auto" w:fill="FFFFFF"/>
        </w:rPr>
        <w:t xml:space="preserve">- </w:t>
      </w:r>
      <w:r w:rsidR="0083055B" w:rsidRPr="005256AF">
        <w:rPr>
          <w:rFonts w:cs="Times New Roman"/>
          <w:color w:val="000000" w:themeColor="text1"/>
          <w:szCs w:val="28"/>
          <w:shd w:val="clear" w:color="auto" w:fill="FFFFFF"/>
        </w:rPr>
        <w:t>Д</w:t>
      </w:r>
      <w:r w:rsidRPr="005256AF">
        <w:rPr>
          <w:rFonts w:cs="Times New Roman"/>
          <w:color w:val="000000" w:themeColor="text1"/>
          <w:szCs w:val="28"/>
          <w:shd w:val="clear" w:color="auto" w:fill="FFFFFF"/>
        </w:rPr>
        <w:t xml:space="preserve">ецата от трета група на ДГ „Първи юни” в град Велико Търново се запознаха с пушещата кукла „Сю”, презентираха постери, изобразяващи вредите от тютюнопушенето и изработиха магнитни стикери по темата. </w:t>
      </w:r>
    </w:p>
    <w:p w:rsidR="00EA66F5" w:rsidRPr="005256AF" w:rsidRDefault="006107C0" w:rsidP="003A41CA">
      <w:pPr>
        <w:pStyle w:val="ListParagraph"/>
        <w:tabs>
          <w:tab w:val="left" w:pos="0"/>
          <w:tab w:val="left" w:pos="360"/>
          <w:tab w:val="left" w:pos="1134"/>
          <w:tab w:val="left" w:pos="1593"/>
        </w:tabs>
        <w:spacing w:line="240" w:lineRule="auto"/>
        <w:ind w:left="0" w:right="-709" w:firstLine="993"/>
        <w:rPr>
          <w:rFonts w:cs="Times New Roman"/>
          <w:color w:val="000000" w:themeColor="text1"/>
          <w:szCs w:val="28"/>
          <w:shd w:val="clear" w:color="auto" w:fill="FFFFFF"/>
        </w:rPr>
      </w:pPr>
      <w:r w:rsidRPr="005256AF">
        <w:rPr>
          <w:rFonts w:cs="Times New Roman"/>
          <w:color w:val="000000" w:themeColor="text1"/>
          <w:szCs w:val="28"/>
          <w:shd w:val="clear" w:color="auto" w:fill="FFFFFF"/>
        </w:rPr>
        <w:t xml:space="preserve">- </w:t>
      </w:r>
      <w:r w:rsidR="0083055B" w:rsidRPr="005256AF">
        <w:rPr>
          <w:rFonts w:cs="Times New Roman"/>
          <w:color w:val="000000" w:themeColor="text1"/>
          <w:szCs w:val="28"/>
          <w:shd w:val="clear" w:color="auto" w:fill="FFFFFF"/>
        </w:rPr>
        <w:t>В</w:t>
      </w:r>
      <w:r w:rsidR="00EA66F5" w:rsidRPr="005256AF">
        <w:rPr>
          <w:rFonts w:cs="Times New Roman"/>
          <w:color w:val="000000" w:themeColor="text1"/>
          <w:szCs w:val="28"/>
          <w:shd w:val="clear" w:color="auto" w:fill="FFFFFF"/>
        </w:rPr>
        <w:t xml:space="preserve"> рамките на спортно-туристическия празник в парк Ксилифор се проведе ателие на открито за рисуване върху балони и с тебешири на асфалт, като алтернатива на тютюнопушенето.</w:t>
      </w:r>
    </w:p>
    <w:p w:rsidR="005073E4" w:rsidRPr="005256AF" w:rsidRDefault="005073E4" w:rsidP="003A41CA">
      <w:pPr>
        <w:pStyle w:val="ListParagraph"/>
        <w:tabs>
          <w:tab w:val="left" w:pos="360"/>
          <w:tab w:val="left" w:pos="1560"/>
        </w:tabs>
        <w:ind w:left="1560" w:right="-709" w:hanging="567"/>
        <w:rPr>
          <w:color w:val="000000" w:themeColor="text1"/>
          <w:szCs w:val="28"/>
        </w:rPr>
      </w:pPr>
      <w:r w:rsidRPr="005256AF">
        <w:rPr>
          <w:color w:val="000000" w:themeColor="text1"/>
          <w:szCs w:val="28"/>
        </w:rPr>
        <w:t xml:space="preserve">1.2. </w:t>
      </w:r>
      <w:r w:rsidR="00C3581F" w:rsidRPr="005256AF">
        <w:rPr>
          <w:color w:val="000000" w:themeColor="text1"/>
          <w:szCs w:val="28"/>
        </w:rPr>
        <w:t xml:space="preserve">По повод на Световния ден без тютюнопушене – 31 май </w:t>
      </w:r>
    </w:p>
    <w:p w:rsidR="008A2EF7" w:rsidRDefault="00C3581F" w:rsidP="003A41CA">
      <w:pPr>
        <w:pStyle w:val="ListParagraph"/>
        <w:tabs>
          <w:tab w:val="left" w:pos="360"/>
          <w:tab w:val="left" w:pos="1701"/>
        </w:tabs>
        <w:ind w:left="0" w:right="-709"/>
        <w:rPr>
          <w:color w:val="000000" w:themeColor="text1"/>
          <w:szCs w:val="28"/>
          <w:shd w:val="clear" w:color="auto" w:fill="FFFFFF"/>
        </w:rPr>
      </w:pPr>
      <w:r w:rsidRPr="005256AF">
        <w:rPr>
          <w:color w:val="000000" w:themeColor="text1"/>
          <w:szCs w:val="28"/>
        </w:rPr>
        <w:t>в</w:t>
      </w:r>
      <w:r w:rsidR="006D5ED9" w:rsidRPr="005256AF">
        <w:rPr>
          <w:color w:val="000000" w:themeColor="text1"/>
          <w:szCs w:val="28"/>
          <w:shd w:val="clear" w:color="auto" w:fill="FFFFFF"/>
        </w:rPr>
        <w:t xml:space="preserve"> центъра на </w:t>
      </w:r>
      <w:r w:rsidR="006D5ED9" w:rsidRPr="005256AF">
        <w:rPr>
          <w:color w:val="000000" w:themeColor="text1"/>
          <w:szCs w:val="28"/>
          <w:u w:val="single"/>
          <w:shd w:val="clear" w:color="auto" w:fill="FFFFFF"/>
        </w:rPr>
        <w:t>град Павликени</w:t>
      </w:r>
      <w:r w:rsidR="006D5ED9" w:rsidRPr="005256AF">
        <w:rPr>
          <w:color w:val="000000" w:themeColor="text1"/>
          <w:szCs w:val="28"/>
          <w:shd w:val="clear" w:color="auto" w:fill="FFFFFF"/>
        </w:rPr>
        <w:t xml:space="preserve"> </w:t>
      </w:r>
      <w:r w:rsidRPr="005256AF">
        <w:rPr>
          <w:color w:val="000000" w:themeColor="text1"/>
          <w:szCs w:val="28"/>
          <w:shd w:val="clear" w:color="auto" w:fill="FFFFFF"/>
        </w:rPr>
        <w:t>н</w:t>
      </w:r>
      <w:r w:rsidR="006D5ED9" w:rsidRPr="005256AF">
        <w:rPr>
          <w:color w:val="000000" w:themeColor="text1"/>
          <w:szCs w:val="28"/>
          <w:shd w:val="clear" w:color="auto" w:fill="FFFFFF"/>
        </w:rPr>
        <w:t>ад 100 лица се включиха в информационно-образователна кампания под мотото</w:t>
      </w:r>
      <w:r w:rsidR="006107C0" w:rsidRPr="005256AF">
        <w:rPr>
          <w:color w:val="000000" w:themeColor="text1"/>
          <w:szCs w:val="28"/>
          <w:shd w:val="clear" w:color="auto" w:fill="FFFFFF"/>
        </w:rPr>
        <w:t xml:space="preserve"> „</w:t>
      </w:r>
      <w:r w:rsidR="006D5ED9" w:rsidRPr="005256AF">
        <w:rPr>
          <w:color w:val="000000" w:themeColor="text1"/>
          <w:szCs w:val="28"/>
          <w:shd w:val="clear" w:color="auto" w:fill="FFFFFF"/>
        </w:rPr>
        <w:t>Не на тютюнопушенето”, организирана от Регионална здравна инспекция – Велико Търново, в партньорство с Община Павликени и СУ ”Бачо Киро” – Павликени.</w:t>
      </w:r>
    </w:p>
    <w:p w:rsidR="006D5ED9" w:rsidRPr="005256AF" w:rsidRDefault="006D5ED9" w:rsidP="003A41CA">
      <w:pPr>
        <w:pStyle w:val="ListParagraph"/>
        <w:tabs>
          <w:tab w:val="left" w:pos="360"/>
          <w:tab w:val="left" w:pos="993"/>
          <w:tab w:val="left" w:pos="1701"/>
        </w:tabs>
        <w:ind w:left="0" w:right="-709"/>
        <w:rPr>
          <w:color w:val="000000" w:themeColor="text1"/>
          <w:szCs w:val="28"/>
          <w:shd w:val="clear" w:color="auto" w:fill="FFFFFF"/>
        </w:rPr>
      </w:pPr>
      <w:r w:rsidRPr="005256AF">
        <w:rPr>
          <w:i/>
          <w:iCs/>
          <w:color w:val="000000" w:themeColor="text1"/>
          <w:szCs w:val="28"/>
          <w:shd w:val="clear" w:color="auto" w:fill="FFFFFF"/>
        </w:rPr>
        <w:t>       </w:t>
      </w:r>
      <w:r w:rsidR="008A2EF7">
        <w:rPr>
          <w:color w:val="000000" w:themeColor="text1"/>
          <w:szCs w:val="28"/>
          <w:shd w:val="clear" w:color="auto" w:fill="FFFFFF"/>
        </w:rPr>
        <w:t xml:space="preserve">     </w:t>
      </w:r>
      <w:r w:rsidRPr="005256AF">
        <w:rPr>
          <w:color w:val="000000" w:themeColor="text1"/>
          <w:szCs w:val="28"/>
          <w:shd w:val="clear" w:color="auto" w:fill="FFFFFF"/>
        </w:rPr>
        <w:t>В изнесения кабинет за отказ от тютюнопушене настоящи и бивши пушачи (20 лица), на възраст от 30 до 79 години, бяха консултирани и изследвани със спирометър за функционалното състояние на дишането.</w:t>
      </w:r>
      <w:r w:rsidRPr="005256AF">
        <w:rPr>
          <w:color w:val="000000" w:themeColor="text1"/>
          <w:szCs w:val="28"/>
        </w:rPr>
        <w:br/>
      </w:r>
      <w:r w:rsidRPr="005256AF">
        <w:rPr>
          <w:i/>
          <w:iCs/>
          <w:color w:val="000000" w:themeColor="text1"/>
          <w:szCs w:val="28"/>
          <w:shd w:val="clear" w:color="auto" w:fill="FFFFFF"/>
        </w:rPr>
        <w:t>       </w:t>
      </w:r>
      <w:r w:rsidR="006107C0" w:rsidRPr="005256AF">
        <w:rPr>
          <w:color w:val="000000" w:themeColor="text1"/>
          <w:szCs w:val="28"/>
          <w:shd w:val="clear" w:color="auto" w:fill="FFFFFF"/>
        </w:rPr>
        <w:t xml:space="preserve">   </w:t>
      </w:r>
      <w:r w:rsidR="008A2EF7">
        <w:rPr>
          <w:color w:val="000000" w:themeColor="text1"/>
          <w:szCs w:val="28"/>
          <w:shd w:val="clear" w:color="auto" w:fill="FFFFFF"/>
        </w:rPr>
        <w:t xml:space="preserve">    </w:t>
      </w:r>
      <w:r w:rsidRPr="005256AF">
        <w:rPr>
          <w:color w:val="000000" w:themeColor="text1"/>
          <w:szCs w:val="28"/>
          <w:shd w:val="clear" w:color="auto" w:fill="FFFFFF"/>
        </w:rPr>
        <w:t>Доброволци от СУ „Бачо Киро“ раздаваха образователни материали, като подчертаваха рисковете за здравето, свързани с употребата на тютюн, нездравословното хранене и ниската двигателна активност</w:t>
      </w:r>
      <w:r w:rsidR="00C3581F" w:rsidRPr="005256AF">
        <w:rPr>
          <w:color w:val="000000" w:themeColor="text1"/>
          <w:szCs w:val="28"/>
          <w:shd w:val="clear" w:color="auto" w:fill="FFFFFF"/>
        </w:rPr>
        <w:t>.</w:t>
      </w:r>
      <w:r w:rsidRPr="005256AF">
        <w:rPr>
          <w:color w:val="000000" w:themeColor="text1"/>
          <w:szCs w:val="28"/>
          <w:shd w:val="clear" w:color="auto" w:fill="FFFFFF"/>
        </w:rPr>
        <w:t xml:space="preserve"> По време на организираната проява бяха разпространени</w:t>
      </w:r>
      <w:r w:rsidR="006107C0" w:rsidRPr="005256AF">
        <w:rPr>
          <w:color w:val="000000" w:themeColor="text1"/>
          <w:szCs w:val="28"/>
          <w:shd w:val="clear" w:color="auto" w:fill="FFFFFF"/>
        </w:rPr>
        <w:t xml:space="preserve"> 11 заглавия на здравно-образова</w:t>
      </w:r>
      <w:r w:rsidRPr="005256AF">
        <w:rPr>
          <w:color w:val="000000" w:themeColor="text1"/>
          <w:szCs w:val="28"/>
          <w:shd w:val="clear" w:color="auto" w:fill="FFFFFF"/>
        </w:rPr>
        <w:t>телни материала за превенция на хронично-незаразните заболявания (белодробни, сърдечно-съдови, затлъстяване и други).</w:t>
      </w:r>
    </w:p>
    <w:p w:rsidR="00AE3A42" w:rsidRPr="005256AF" w:rsidRDefault="00AE3A42" w:rsidP="003A41CA">
      <w:pPr>
        <w:widowControl/>
        <w:tabs>
          <w:tab w:val="left" w:pos="360"/>
          <w:tab w:val="left" w:pos="993"/>
          <w:tab w:val="left" w:pos="1560"/>
        </w:tabs>
        <w:overflowPunct/>
        <w:autoSpaceDE/>
        <w:autoSpaceDN/>
        <w:adjustRightInd/>
        <w:spacing w:line="276" w:lineRule="auto"/>
        <w:ind w:right="-709" w:firstLine="1701"/>
        <w:contextualSpacing/>
        <w:jc w:val="both"/>
        <w:textAlignment w:val="auto"/>
        <w:rPr>
          <w:rFonts w:eastAsiaTheme="minorHAnsi"/>
          <w:color w:val="000000" w:themeColor="text1"/>
          <w:sz w:val="28"/>
          <w:szCs w:val="28"/>
        </w:rPr>
      </w:pPr>
    </w:p>
    <w:p w:rsidR="006D5ED9" w:rsidRPr="005256AF" w:rsidRDefault="00784A05" w:rsidP="003A41CA">
      <w:pPr>
        <w:widowControl/>
        <w:tabs>
          <w:tab w:val="left" w:pos="1701"/>
        </w:tabs>
        <w:overflowPunct/>
        <w:autoSpaceDE/>
        <w:autoSpaceDN/>
        <w:adjustRightInd/>
        <w:spacing w:line="276" w:lineRule="auto"/>
        <w:ind w:right="-709" w:firstLine="1276"/>
        <w:contextualSpacing/>
        <w:jc w:val="both"/>
        <w:textAlignment w:val="auto"/>
        <w:rPr>
          <w:rFonts w:eastAsiaTheme="minorHAnsi" w:cstheme="minorBidi"/>
          <w:b/>
          <w:bCs/>
          <w:color w:val="000000" w:themeColor="text1"/>
          <w:sz w:val="28"/>
          <w:szCs w:val="28"/>
        </w:rPr>
      </w:pPr>
      <w:r w:rsidRPr="005256AF">
        <w:rPr>
          <w:rFonts w:eastAsiaTheme="minorHAnsi" w:cstheme="minorBidi"/>
          <w:b/>
          <w:color w:val="000000" w:themeColor="text1"/>
          <w:sz w:val="28"/>
          <w:szCs w:val="28"/>
        </w:rPr>
        <w:t xml:space="preserve">2. </w:t>
      </w:r>
      <w:r w:rsidR="006D5ED9" w:rsidRPr="005256AF">
        <w:rPr>
          <w:rFonts w:eastAsiaTheme="minorHAnsi" w:cstheme="minorBidi"/>
          <w:b/>
          <w:color w:val="000000" w:themeColor="text1"/>
          <w:sz w:val="28"/>
          <w:szCs w:val="28"/>
        </w:rPr>
        <w:t>Конкурс за рисунка на тема</w:t>
      </w:r>
      <w:r w:rsidR="006D5ED9" w:rsidRPr="005256AF">
        <w:rPr>
          <w:rFonts w:eastAsiaTheme="minorHAnsi" w:cstheme="minorBidi"/>
          <w:b/>
          <w:color w:val="000000" w:themeColor="text1"/>
          <w:sz w:val="28"/>
          <w:szCs w:val="22"/>
        </w:rPr>
        <w:t xml:space="preserve"> </w:t>
      </w:r>
      <w:r w:rsidR="006D5ED9" w:rsidRPr="005256AF">
        <w:rPr>
          <w:rFonts w:eastAsiaTheme="minorHAnsi" w:cstheme="minorBidi"/>
          <w:b/>
          <w:color w:val="000000" w:themeColor="text1"/>
          <w:sz w:val="28"/>
          <w:szCs w:val="28"/>
        </w:rPr>
        <w:t xml:space="preserve">„Аз дишам свободно, без цигарен дим” </w:t>
      </w:r>
    </w:p>
    <w:p w:rsidR="006D5ED9" w:rsidRPr="005256AF" w:rsidRDefault="006D5ED9" w:rsidP="003A41CA">
      <w:pPr>
        <w:widowControl/>
        <w:overflowPunct/>
        <w:autoSpaceDE/>
        <w:autoSpaceDN/>
        <w:adjustRightInd/>
        <w:spacing w:line="276" w:lineRule="auto"/>
        <w:ind w:right="-709" w:firstLine="1276"/>
        <w:jc w:val="both"/>
        <w:textAlignment w:val="auto"/>
        <w:rPr>
          <w:rFonts w:eastAsiaTheme="minorHAnsi" w:cstheme="minorBidi"/>
          <w:color w:val="000000" w:themeColor="text1"/>
          <w:sz w:val="28"/>
          <w:szCs w:val="28"/>
        </w:rPr>
      </w:pPr>
      <w:r w:rsidRPr="005256AF">
        <w:rPr>
          <w:rFonts w:eastAsiaTheme="minorHAnsi" w:cstheme="minorBidi"/>
          <w:color w:val="000000" w:themeColor="text1"/>
          <w:sz w:val="28"/>
          <w:szCs w:val="28"/>
        </w:rPr>
        <w:t xml:space="preserve">На 2 юни 2018 г. в центъра на град Павликени се състоя изложба на рисунки от конкурса за рисунка на тема </w:t>
      </w:r>
      <w:r w:rsidRPr="005256AF">
        <w:rPr>
          <w:rFonts w:eastAsiaTheme="minorHAnsi" w:cstheme="minorBidi"/>
          <w:bCs/>
          <w:color w:val="000000" w:themeColor="text1"/>
          <w:sz w:val="28"/>
          <w:szCs w:val="28"/>
        </w:rPr>
        <w:t>„Аз дишам свободно, без цигарен дим”.</w:t>
      </w:r>
      <w:r w:rsidR="006107C0" w:rsidRPr="005256AF">
        <w:rPr>
          <w:rFonts w:eastAsiaTheme="minorHAnsi" w:cstheme="minorBidi"/>
          <w:b/>
          <w:color w:val="000000" w:themeColor="text1"/>
          <w:sz w:val="28"/>
          <w:szCs w:val="28"/>
        </w:rPr>
        <w:t xml:space="preserve"> </w:t>
      </w:r>
      <w:r w:rsidRPr="005256AF">
        <w:rPr>
          <w:rFonts w:eastAsiaTheme="minorHAnsi" w:cstheme="minorBidi"/>
          <w:color w:val="000000" w:themeColor="text1"/>
          <w:sz w:val="28"/>
          <w:szCs w:val="28"/>
        </w:rPr>
        <w:t>Участваха 15 ученика</w:t>
      </w:r>
      <w:r w:rsidR="001A045C" w:rsidRPr="005256AF">
        <w:rPr>
          <w:rFonts w:eastAsiaTheme="minorHAnsi" w:cstheme="minorBidi"/>
          <w:color w:val="000000" w:themeColor="text1"/>
          <w:sz w:val="28"/>
          <w:szCs w:val="28"/>
        </w:rPr>
        <w:t>,</w:t>
      </w:r>
      <w:r w:rsidRPr="005256AF">
        <w:rPr>
          <w:rFonts w:eastAsiaTheme="minorHAnsi" w:cstheme="minorBidi"/>
          <w:color w:val="000000" w:themeColor="text1"/>
          <w:sz w:val="28"/>
          <w:szCs w:val="28"/>
        </w:rPr>
        <w:t xml:space="preserve"> които представиха 32 творби. Инициативата беше организирана за пета поредна година от Местната комисия за борба с противообществените прояви, в партньорство с РЗИ – Велико Търново. </w:t>
      </w:r>
    </w:p>
    <w:p w:rsidR="00B43243" w:rsidRPr="005256AF" w:rsidRDefault="00B43243" w:rsidP="003A41CA">
      <w:pPr>
        <w:widowControl/>
        <w:overflowPunct/>
        <w:autoSpaceDE/>
        <w:autoSpaceDN/>
        <w:adjustRightInd/>
        <w:spacing w:line="276" w:lineRule="auto"/>
        <w:ind w:right="-709" w:firstLine="1276"/>
        <w:jc w:val="both"/>
        <w:textAlignment w:val="auto"/>
        <w:rPr>
          <w:rFonts w:eastAsiaTheme="minorHAnsi" w:cstheme="minorBidi"/>
          <w:color w:val="000000" w:themeColor="text1"/>
          <w:sz w:val="28"/>
          <w:szCs w:val="28"/>
        </w:rPr>
      </w:pPr>
    </w:p>
    <w:p w:rsidR="00B006F2" w:rsidRPr="005256AF" w:rsidRDefault="00784A05" w:rsidP="003A41CA">
      <w:pPr>
        <w:widowControl/>
        <w:overflowPunct/>
        <w:autoSpaceDE/>
        <w:autoSpaceDN/>
        <w:adjustRightInd/>
        <w:spacing w:line="276" w:lineRule="auto"/>
        <w:ind w:right="-709" w:firstLine="1276"/>
        <w:jc w:val="both"/>
        <w:textAlignment w:val="auto"/>
        <w:rPr>
          <w:rFonts w:eastAsiaTheme="minorHAnsi"/>
          <w:color w:val="000000" w:themeColor="text1"/>
          <w:sz w:val="28"/>
          <w:szCs w:val="28"/>
        </w:rPr>
      </w:pPr>
      <w:r w:rsidRPr="005256AF">
        <w:rPr>
          <w:rStyle w:val="Emphasis"/>
          <w:b/>
          <w:i w:val="0"/>
          <w:color w:val="000000" w:themeColor="text1"/>
          <w:sz w:val="28"/>
          <w:szCs w:val="28"/>
          <w:shd w:val="clear" w:color="auto" w:fill="FFFFFF"/>
        </w:rPr>
        <w:t>3.</w:t>
      </w:r>
      <w:r w:rsidR="00B43243" w:rsidRPr="005256AF">
        <w:rPr>
          <w:rStyle w:val="Emphasis"/>
          <w:color w:val="000000" w:themeColor="text1"/>
          <w:sz w:val="28"/>
          <w:szCs w:val="28"/>
          <w:shd w:val="clear" w:color="auto" w:fill="FFFFFF"/>
        </w:rPr>
        <w:t> </w:t>
      </w:r>
      <w:r w:rsidR="00B43243" w:rsidRPr="005256AF">
        <w:rPr>
          <w:color w:val="000000" w:themeColor="text1"/>
          <w:sz w:val="28"/>
          <w:szCs w:val="28"/>
          <w:shd w:val="clear" w:color="auto" w:fill="FFFFFF"/>
        </w:rPr>
        <w:t xml:space="preserve"> </w:t>
      </w:r>
      <w:r w:rsidR="00B006F2" w:rsidRPr="005256AF">
        <w:rPr>
          <w:b/>
          <w:color w:val="000000" w:themeColor="text1"/>
          <w:sz w:val="28"/>
          <w:szCs w:val="28"/>
          <w:shd w:val="clear" w:color="auto" w:fill="FFFFFF"/>
        </w:rPr>
        <w:t>Ученически к</w:t>
      </w:r>
      <w:r w:rsidR="00B43243" w:rsidRPr="005256AF">
        <w:rPr>
          <w:b/>
          <w:color w:val="000000" w:themeColor="text1"/>
          <w:sz w:val="28"/>
          <w:szCs w:val="28"/>
          <w:shd w:val="clear" w:color="auto" w:fill="FFFFFF"/>
        </w:rPr>
        <w:t xml:space="preserve">онкурс за изработване на подложка за чаша </w:t>
      </w:r>
      <w:r w:rsidR="00987B5C">
        <w:rPr>
          <w:b/>
          <w:color w:val="000000" w:themeColor="text1"/>
          <w:sz w:val="28"/>
          <w:szCs w:val="28"/>
          <w:shd w:val="clear" w:color="auto" w:fill="FFFFFF"/>
        </w:rPr>
        <w:t xml:space="preserve">      </w:t>
      </w:r>
      <w:r w:rsidR="00B43243" w:rsidRPr="005256AF">
        <w:rPr>
          <w:b/>
          <w:color w:val="000000" w:themeColor="text1"/>
          <w:sz w:val="28"/>
          <w:szCs w:val="28"/>
          <w:shd w:val="clear" w:color="auto" w:fill="FFFFFF"/>
        </w:rPr>
        <w:t xml:space="preserve">„С аромат на кафе или чай, но без цигара” </w:t>
      </w:r>
    </w:p>
    <w:p w:rsidR="00B006F2" w:rsidRPr="005256AF" w:rsidRDefault="00B006F2" w:rsidP="003A41CA">
      <w:pPr>
        <w:widowControl/>
        <w:overflowPunct/>
        <w:autoSpaceDE/>
        <w:autoSpaceDN/>
        <w:adjustRightInd/>
        <w:ind w:right="-709" w:firstLine="1276"/>
        <w:jc w:val="both"/>
        <w:textAlignment w:val="auto"/>
        <w:rPr>
          <w:color w:val="000000" w:themeColor="text1"/>
          <w:sz w:val="28"/>
          <w:szCs w:val="28"/>
          <w:shd w:val="clear" w:color="auto" w:fill="FFFFFF"/>
        </w:rPr>
      </w:pPr>
      <w:r w:rsidRPr="005256AF">
        <w:rPr>
          <w:color w:val="000000" w:themeColor="text1"/>
          <w:sz w:val="28"/>
          <w:szCs w:val="28"/>
          <w:shd w:val="clear" w:color="auto" w:fill="FFFFFF"/>
        </w:rPr>
        <w:t>По повод на Международния ден без тютюнопушене - 15 ноември 2018 година във всички училища на област Велико Търново беше обявен конкурс за подложка на тема „С аромат на кафе или чай, но без цигара”. Конкурсът беше организиран от РЗИ –Велико Търново, в партньорство с Община Велико Търново и Регионално управление на образованието – Велико Търново и се проведе в рамките на Националната програма за превенция на хроничните незаразни болести 2014 - 2020 г. </w:t>
      </w:r>
    </w:p>
    <w:p w:rsidR="00B006F2" w:rsidRPr="005256AF" w:rsidRDefault="00B006F2" w:rsidP="003A41CA">
      <w:pPr>
        <w:widowControl/>
        <w:overflowPunct/>
        <w:autoSpaceDE/>
        <w:autoSpaceDN/>
        <w:adjustRightInd/>
        <w:ind w:right="-709" w:firstLine="1276"/>
        <w:jc w:val="both"/>
        <w:textAlignment w:val="auto"/>
        <w:rPr>
          <w:color w:val="000000" w:themeColor="text1"/>
          <w:sz w:val="28"/>
          <w:szCs w:val="28"/>
          <w:shd w:val="clear" w:color="auto" w:fill="FFFFFF"/>
        </w:rPr>
      </w:pPr>
      <w:r w:rsidRPr="005256AF">
        <w:rPr>
          <w:color w:val="000000" w:themeColor="text1"/>
          <w:sz w:val="28"/>
          <w:szCs w:val="28"/>
          <w:shd w:val="clear" w:color="auto" w:fill="FFFFFF"/>
        </w:rPr>
        <w:t>В конкурса взеха участие 402 ученици от І до VІІІ клас от 19 училища в област Велико Търново с общо 563 творби, разпределени в две възрастови групи, съответно от І до ІV клас и от V до VІІІ клас.</w:t>
      </w:r>
      <w:r w:rsidR="008E70DA" w:rsidRPr="005256AF">
        <w:rPr>
          <w:color w:val="000000" w:themeColor="text1"/>
          <w:sz w:val="28"/>
          <w:szCs w:val="28"/>
          <w:shd w:val="clear" w:color="auto" w:fill="FFFFFF"/>
        </w:rPr>
        <w:tab/>
      </w:r>
    </w:p>
    <w:p w:rsidR="00B1095C" w:rsidRPr="005256AF" w:rsidRDefault="008E70DA" w:rsidP="003A41CA">
      <w:pPr>
        <w:widowControl/>
        <w:shd w:val="clear" w:color="auto" w:fill="FFFFFF"/>
        <w:overflowPunct/>
        <w:autoSpaceDE/>
        <w:autoSpaceDN/>
        <w:adjustRightInd/>
        <w:ind w:right="-709" w:firstLine="1276"/>
        <w:jc w:val="both"/>
        <w:textAlignment w:val="auto"/>
        <w:rPr>
          <w:b/>
          <w:color w:val="000000" w:themeColor="text1"/>
          <w:sz w:val="28"/>
          <w:szCs w:val="28"/>
          <w:u w:val="single"/>
          <w:lang w:eastAsia="bg-BG"/>
        </w:rPr>
      </w:pPr>
      <w:r w:rsidRPr="005256AF">
        <w:rPr>
          <w:color w:val="000000" w:themeColor="text1"/>
          <w:sz w:val="28"/>
          <w:szCs w:val="28"/>
          <w:shd w:val="clear" w:color="auto" w:fill="FFFFFF"/>
        </w:rPr>
        <w:t>Наградите за учениците, заели призовите места в двете категории бяха осигурени с</w:t>
      </w:r>
      <w:r w:rsidR="006107C0" w:rsidRPr="005256AF">
        <w:rPr>
          <w:color w:val="000000" w:themeColor="text1"/>
          <w:sz w:val="28"/>
          <w:szCs w:val="28"/>
          <w:shd w:val="clear" w:color="auto" w:fill="FFFFFF"/>
        </w:rPr>
        <w:t xml:space="preserve"> </w:t>
      </w:r>
      <w:r w:rsidRPr="005256AF">
        <w:rPr>
          <w:color w:val="000000" w:themeColor="text1"/>
          <w:sz w:val="28"/>
          <w:szCs w:val="28"/>
          <w:shd w:val="clear" w:color="auto" w:fill="FFFFFF"/>
        </w:rPr>
        <w:t>финанс</w:t>
      </w:r>
      <w:r w:rsidR="006107C0" w:rsidRPr="005256AF">
        <w:rPr>
          <w:color w:val="000000" w:themeColor="text1"/>
          <w:sz w:val="28"/>
          <w:szCs w:val="28"/>
          <w:shd w:val="clear" w:color="auto" w:fill="FFFFFF"/>
        </w:rPr>
        <w:t xml:space="preserve">ови средства </w:t>
      </w:r>
      <w:r w:rsidRPr="005256AF">
        <w:rPr>
          <w:color w:val="000000" w:themeColor="text1"/>
          <w:sz w:val="28"/>
          <w:szCs w:val="28"/>
          <w:shd w:val="clear" w:color="auto" w:fill="FFFFFF"/>
        </w:rPr>
        <w:t>и на НП ХНБ.</w:t>
      </w:r>
      <w:r w:rsidR="00B1095C" w:rsidRPr="005256AF">
        <w:rPr>
          <w:b/>
          <w:color w:val="000000" w:themeColor="text1"/>
          <w:sz w:val="28"/>
          <w:szCs w:val="28"/>
          <w:u w:val="single"/>
          <w:lang w:eastAsia="bg-BG"/>
        </w:rPr>
        <w:t xml:space="preserve"> </w:t>
      </w:r>
    </w:p>
    <w:p w:rsidR="00B1095C" w:rsidRPr="005256AF" w:rsidRDefault="00B1095C" w:rsidP="003A41CA">
      <w:pPr>
        <w:widowControl/>
        <w:shd w:val="clear" w:color="auto" w:fill="FFFFFF"/>
        <w:overflowPunct/>
        <w:autoSpaceDE/>
        <w:autoSpaceDN/>
        <w:adjustRightInd/>
        <w:ind w:right="-709" w:firstLine="708"/>
        <w:jc w:val="both"/>
        <w:textAlignment w:val="auto"/>
        <w:rPr>
          <w:b/>
          <w:color w:val="000000" w:themeColor="text1"/>
          <w:sz w:val="28"/>
          <w:szCs w:val="28"/>
          <w:u w:val="single"/>
          <w:lang w:eastAsia="bg-BG"/>
        </w:rPr>
      </w:pPr>
    </w:p>
    <w:p w:rsidR="006107C0" w:rsidRPr="005256AF" w:rsidRDefault="00B03F3E" w:rsidP="003A41CA">
      <w:pPr>
        <w:widowControl/>
        <w:overflowPunct/>
        <w:autoSpaceDE/>
        <w:autoSpaceDN/>
        <w:adjustRightInd/>
        <w:ind w:right="-709" w:firstLine="1276"/>
        <w:jc w:val="both"/>
        <w:textAlignment w:val="auto"/>
        <w:rPr>
          <w:b/>
          <w:color w:val="000000" w:themeColor="text1"/>
          <w:sz w:val="28"/>
          <w:szCs w:val="28"/>
          <w:lang w:eastAsia="bg-BG"/>
        </w:rPr>
      </w:pPr>
      <w:r w:rsidRPr="005256AF">
        <w:rPr>
          <w:b/>
          <w:color w:val="000000" w:themeColor="text1"/>
          <w:sz w:val="28"/>
          <w:szCs w:val="28"/>
          <w:lang w:eastAsia="bg-BG"/>
        </w:rPr>
        <w:t>4</w:t>
      </w:r>
      <w:r w:rsidR="00B1095C" w:rsidRPr="005256AF">
        <w:rPr>
          <w:b/>
          <w:color w:val="000000" w:themeColor="text1"/>
          <w:sz w:val="28"/>
          <w:szCs w:val="28"/>
          <w:lang w:eastAsia="bg-BG"/>
        </w:rPr>
        <w:t>. </w:t>
      </w:r>
      <w:r w:rsidR="006107C0" w:rsidRPr="005256AF">
        <w:rPr>
          <w:b/>
          <w:color w:val="000000" w:themeColor="text1"/>
          <w:sz w:val="28"/>
          <w:szCs w:val="28"/>
          <w:lang w:eastAsia="bg-BG"/>
        </w:rPr>
        <w:t xml:space="preserve"> Награда за непушач в кампанията „Движи се и победи  2018“ </w:t>
      </w:r>
    </w:p>
    <w:p w:rsidR="00B1095C" w:rsidRPr="005256AF" w:rsidRDefault="00B1095C" w:rsidP="003A41CA">
      <w:pPr>
        <w:widowControl/>
        <w:overflowPunct/>
        <w:autoSpaceDE/>
        <w:autoSpaceDN/>
        <w:adjustRightInd/>
        <w:ind w:right="-709" w:firstLine="1276"/>
        <w:jc w:val="both"/>
        <w:textAlignment w:val="auto"/>
        <w:rPr>
          <w:color w:val="000000" w:themeColor="text1"/>
          <w:sz w:val="28"/>
          <w:szCs w:val="28"/>
        </w:rPr>
      </w:pPr>
      <w:r w:rsidRPr="005256AF">
        <w:rPr>
          <w:color w:val="000000" w:themeColor="text1"/>
          <w:sz w:val="28"/>
          <w:szCs w:val="28"/>
          <w:lang w:eastAsia="bg-BG"/>
        </w:rPr>
        <w:t>С</w:t>
      </w:r>
      <w:r w:rsidR="006107C0" w:rsidRPr="005256AF">
        <w:rPr>
          <w:color w:val="000000" w:themeColor="text1"/>
          <w:sz w:val="28"/>
          <w:szCs w:val="28"/>
          <w:lang w:eastAsia="bg-BG"/>
        </w:rPr>
        <w:t>ъгласно</w:t>
      </w:r>
      <w:r w:rsidRPr="005256AF">
        <w:rPr>
          <w:color w:val="000000" w:themeColor="text1"/>
          <w:sz w:val="28"/>
          <w:szCs w:val="28"/>
          <w:lang w:eastAsia="bg-BG"/>
        </w:rPr>
        <w:t xml:space="preserve"> регламента на кампанията „Движи се и победи” една от наградите е за непушач (за лица с навършени 18 години), преминал най-малко два от обявените за всеки сезон 3 туристически маршрути</w:t>
      </w:r>
      <w:r w:rsidR="006107C0" w:rsidRPr="005256AF">
        <w:rPr>
          <w:color w:val="000000" w:themeColor="text1"/>
          <w:sz w:val="28"/>
          <w:szCs w:val="28"/>
          <w:lang w:eastAsia="bg-BG"/>
        </w:rPr>
        <w:t xml:space="preserve">, която се определя чрез жребий </w:t>
      </w:r>
      <w:r w:rsidRPr="005256AF">
        <w:rPr>
          <w:color w:val="000000" w:themeColor="text1"/>
          <w:sz w:val="28"/>
          <w:szCs w:val="28"/>
          <w:lang w:eastAsia="bg-BG"/>
        </w:rPr>
        <w:t>на официална</w:t>
      </w:r>
      <w:r w:rsidR="006107C0" w:rsidRPr="005256AF">
        <w:rPr>
          <w:color w:val="000000" w:themeColor="text1"/>
          <w:sz w:val="28"/>
          <w:szCs w:val="28"/>
          <w:lang w:eastAsia="bg-BG"/>
        </w:rPr>
        <w:t>та</w:t>
      </w:r>
      <w:r w:rsidRPr="005256AF">
        <w:rPr>
          <w:color w:val="000000" w:themeColor="text1"/>
          <w:sz w:val="28"/>
          <w:szCs w:val="28"/>
          <w:lang w:eastAsia="bg-BG"/>
        </w:rPr>
        <w:t xml:space="preserve"> церемония по теглене на </w:t>
      </w:r>
      <w:r w:rsidR="006107C0" w:rsidRPr="005256AF">
        <w:rPr>
          <w:color w:val="000000" w:themeColor="text1"/>
          <w:sz w:val="28"/>
          <w:szCs w:val="28"/>
          <w:lang w:eastAsia="bg-BG"/>
        </w:rPr>
        <w:t>ж</w:t>
      </w:r>
      <w:r w:rsidRPr="005256AF">
        <w:rPr>
          <w:color w:val="000000" w:themeColor="text1"/>
          <w:sz w:val="28"/>
          <w:szCs w:val="28"/>
          <w:lang w:eastAsia="bg-BG"/>
        </w:rPr>
        <w:t>ребия за наградите на кампанията в РЗИ – Велико Търново.</w:t>
      </w:r>
      <w:r w:rsidRPr="005256AF">
        <w:rPr>
          <w:color w:val="000000" w:themeColor="text1"/>
          <w:sz w:val="28"/>
          <w:szCs w:val="28"/>
        </w:rPr>
        <w:t xml:space="preserve"> </w:t>
      </w:r>
    </w:p>
    <w:p w:rsidR="00B1095C" w:rsidRPr="005256AF" w:rsidRDefault="00B1095C" w:rsidP="003A41CA">
      <w:pPr>
        <w:widowControl/>
        <w:overflowPunct/>
        <w:autoSpaceDE/>
        <w:autoSpaceDN/>
        <w:adjustRightInd/>
        <w:ind w:right="-709" w:firstLine="1276"/>
        <w:jc w:val="both"/>
        <w:textAlignment w:val="auto"/>
        <w:rPr>
          <w:color w:val="000000" w:themeColor="text1"/>
          <w:sz w:val="28"/>
          <w:szCs w:val="28"/>
        </w:rPr>
      </w:pPr>
      <w:r w:rsidRPr="005256AF">
        <w:rPr>
          <w:color w:val="000000" w:themeColor="text1"/>
          <w:sz w:val="28"/>
          <w:szCs w:val="28"/>
        </w:rPr>
        <w:t xml:space="preserve">В </w:t>
      </w:r>
      <w:r w:rsidRPr="005256AF">
        <w:rPr>
          <w:bCs/>
          <w:color w:val="000000" w:themeColor="text1"/>
          <w:sz w:val="28"/>
          <w:szCs w:val="28"/>
        </w:rPr>
        <w:t>„</w:t>
      </w:r>
      <w:r w:rsidRPr="005256AF">
        <w:rPr>
          <w:color w:val="000000" w:themeColor="text1"/>
          <w:sz w:val="28"/>
          <w:szCs w:val="28"/>
        </w:rPr>
        <w:t xml:space="preserve">Движи се и победи 2018” са регистрирани общо за двата сезона </w:t>
      </w:r>
      <w:r w:rsidR="00B03F3E" w:rsidRPr="005256AF">
        <w:rPr>
          <w:color w:val="000000" w:themeColor="text1"/>
          <w:sz w:val="28"/>
          <w:szCs w:val="28"/>
        </w:rPr>
        <w:t xml:space="preserve">292 </w:t>
      </w:r>
      <w:r w:rsidRPr="005256AF">
        <w:rPr>
          <w:color w:val="000000" w:themeColor="text1"/>
          <w:sz w:val="28"/>
          <w:szCs w:val="28"/>
        </w:rPr>
        <w:t>непушачи над 18-годишна възраст, което представлява (</w:t>
      </w:r>
      <w:r w:rsidR="00B03F3E" w:rsidRPr="005256AF">
        <w:rPr>
          <w:color w:val="000000" w:themeColor="text1"/>
          <w:sz w:val="28"/>
          <w:szCs w:val="28"/>
        </w:rPr>
        <w:t>36</w:t>
      </w:r>
      <w:r w:rsidRPr="005256AF">
        <w:rPr>
          <w:bCs/>
          <w:color w:val="000000" w:themeColor="text1"/>
          <w:sz w:val="28"/>
          <w:szCs w:val="28"/>
        </w:rPr>
        <w:t>%)</w:t>
      </w:r>
      <w:r w:rsidRPr="005256AF">
        <w:rPr>
          <w:color w:val="000000" w:themeColor="text1"/>
          <w:sz w:val="28"/>
          <w:szCs w:val="28"/>
        </w:rPr>
        <w:t xml:space="preserve"> от възрастното населени</w:t>
      </w:r>
      <w:r w:rsidR="00B03F3E" w:rsidRPr="005256AF">
        <w:rPr>
          <w:color w:val="000000" w:themeColor="text1"/>
          <w:sz w:val="28"/>
          <w:szCs w:val="28"/>
        </w:rPr>
        <w:t>е, включило се в кампанията (811</w:t>
      </w:r>
      <w:r w:rsidRPr="005256AF">
        <w:rPr>
          <w:color w:val="000000" w:themeColor="text1"/>
          <w:sz w:val="28"/>
          <w:szCs w:val="28"/>
        </w:rPr>
        <w:t xml:space="preserve"> души). </w:t>
      </w:r>
    </w:p>
    <w:p w:rsidR="00892BCE" w:rsidRPr="005256AF" w:rsidRDefault="00892BCE" w:rsidP="003A41CA">
      <w:pPr>
        <w:widowControl/>
        <w:overflowPunct/>
        <w:autoSpaceDE/>
        <w:autoSpaceDN/>
        <w:adjustRightInd/>
        <w:ind w:right="-709" w:firstLine="708"/>
        <w:jc w:val="both"/>
        <w:textAlignment w:val="auto"/>
        <w:rPr>
          <w:color w:val="000000" w:themeColor="text1"/>
          <w:sz w:val="28"/>
          <w:szCs w:val="28"/>
        </w:rPr>
      </w:pPr>
    </w:p>
    <w:p w:rsidR="00E32897" w:rsidRPr="005256AF" w:rsidRDefault="00892BCE" w:rsidP="003A41CA">
      <w:pPr>
        <w:widowControl/>
        <w:overflowPunct/>
        <w:autoSpaceDE/>
        <w:autoSpaceDN/>
        <w:adjustRightInd/>
        <w:ind w:right="-709" w:firstLine="1276"/>
        <w:jc w:val="both"/>
        <w:textAlignment w:val="auto"/>
        <w:rPr>
          <w:b/>
          <w:i/>
          <w:iCs/>
          <w:color w:val="000000" w:themeColor="text1"/>
          <w:sz w:val="28"/>
          <w:szCs w:val="28"/>
          <w:u w:val="single"/>
        </w:rPr>
      </w:pPr>
      <w:r w:rsidRPr="005256AF">
        <w:rPr>
          <w:b/>
          <w:color w:val="000000" w:themeColor="text1"/>
          <w:sz w:val="28"/>
          <w:szCs w:val="28"/>
        </w:rPr>
        <w:t>5.</w:t>
      </w:r>
      <w:r w:rsidRPr="005256AF">
        <w:rPr>
          <w:color w:val="000000" w:themeColor="text1"/>
          <w:sz w:val="28"/>
          <w:szCs w:val="28"/>
        </w:rPr>
        <w:t xml:space="preserve"> </w:t>
      </w:r>
      <w:r w:rsidR="00E32897" w:rsidRPr="005256AF">
        <w:rPr>
          <w:b/>
          <w:color w:val="000000" w:themeColor="text1"/>
          <w:sz w:val="28"/>
          <w:szCs w:val="28"/>
        </w:rPr>
        <w:t>Консултативна помощ на пушачи за отказване от тютюнопушене</w:t>
      </w:r>
      <w:r w:rsidR="00E32897" w:rsidRPr="005256AF">
        <w:rPr>
          <w:b/>
          <w:color w:val="000000" w:themeColor="text1"/>
          <w:sz w:val="28"/>
          <w:szCs w:val="28"/>
          <w:u w:val="single"/>
        </w:rPr>
        <w:t xml:space="preserve"> </w:t>
      </w:r>
    </w:p>
    <w:p w:rsidR="00E32897" w:rsidRPr="005256AF" w:rsidRDefault="00E32897" w:rsidP="003A41CA">
      <w:pPr>
        <w:widowControl/>
        <w:overflowPunct/>
        <w:autoSpaceDE/>
        <w:autoSpaceDN/>
        <w:adjustRightInd/>
        <w:ind w:right="-709" w:firstLine="1276"/>
        <w:jc w:val="both"/>
        <w:textAlignment w:val="auto"/>
        <w:rPr>
          <w:color w:val="000000" w:themeColor="text1"/>
          <w:sz w:val="28"/>
          <w:szCs w:val="28"/>
        </w:rPr>
      </w:pPr>
      <w:r w:rsidRPr="005256AF">
        <w:rPr>
          <w:color w:val="000000" w:themeColor="text1"/>
          <w:sz w:val="28"/>
          <w:szCs w:val="28"/>
        </w:rPr>
        <w:t>Консултативният кабинет за отказ от тютюнопушене се популяризира чрез излъчване на рекламата му по електронни и печатни медии.</w:t>
      </w:r>
      <w:r w:rsidR="0046362F" w:rsidRPr="005256AF">
        <w:rPr>
          <w:color w:val="000000" w:themeColor="text1"/>
          <w:sz w:val="28"/>
          <w:szCs w:val="28"/>
        </w:rPr>
        <w:t xml:space="preserve"> </w:t>
      </w:r>
      <w:r w:rsidRPr="005256AF">
        <w:rPr>
          <w:color w:val="000000" w:themeColor="text1"/>
          <w:sz w:val="28"/>
          <w:szCs w:val="28"/>
        </w:rPr>
        <w:t xml:space="preserve">За отчетния период рекламата на кабинета </w:t>
      </w:r>
      <w:r w:rsidR="0046362F" w:rsidRPr="005256AF">
        <w:rPr>
          <w:color w:val="000000" w:themeColor="text1"/>
          <w:sz w:val="28"/>
          <w:szCs w:val="28"/>
        </w:rPr>
        <w:t>беш</w:t>
      </w:r>
      <w:r w:rsidR="006107C0" w:rsidRPr="005256AF">
        <w:rPr>
          <w:color w:val="000000" w:themeColor="text1"/>
          <w:sz w:val="28"/>
          <w:szCs w:val="28"/>
        </w:rPr>
        <w:t xml:space="preserve">е излъчена </w:t>
      </w:r>
      <w:r w:rsidRPr="005256AF">
        <w:rPr>
          <w:color w:val="000000" w:themeColor="text1"/>
          <w:sz w:val="28"/>
          <w:szCs w:val="28"/>
        </w:rPr>
        <w:t>по Общинско кабелно радио 72 пъти, по КТ „Видеосат - 21 век” – 1620 път</w:t>
      </w:r>
      <w:r w:rsidR="006107C0" w:rsidRPr="005256AF">
        <w:rPr>
          <w:color w:val="000000" w:themeColor="text1"/>
          <w:sz w:val="28"/>
          <w:szCs w:val="28"/>
        </w:rPr>
        <w:t>и</w:t>
      </w:r>
      <w:r w:rsidRPr="005256AF">
        <w:rPr>
          <w:color w:val="000000" w:themeColor="text1"/>
          <w:sz w:val="28"/>
          <w:szCs w:val="28"/>
        </w:rPr>
        <w:t xml:space="preserve"> и публикувана във</w:t>
      </w:r>
      <w:r w:rsidR="0046362F" w:rsidRPr="005256AF">
        <w:rPr>
          <w:color w:val="000000" w:themeColor="text1"/>
          <w:sz w:val="28"/>
          <w:szCs w:val="28"/>
        </w:rPr>
        <w:t xml:space="preserve"> </w:t>
      </w:r>
      <w:r w:rsidRPr="005256AF">
        <w:rPr>
          <w:color w:val="000000" w:themeColor="text1"/>
          <w:sz w:val="28"/>
          <w:szCs w:val="28"/>
        </w:rPr>
        <w:t>вестник „Янтра Днес” 170 пъти.</w:t>
      </w:r>
    </w:p>
    <w:p w:rsidR="00E32897" w:rsidRPr="005256AF" w:rsidRDefault="00E32897" w:rsidP="003A41CA">
      <w:pPr>
        <w:widowControl/>
        <w:overflowPunct/>
        <w:autoSpaceDE/>
        <w:autoSpaceDN/>
        <w:adjustRightInd/>
        <w:ind w:right="-709" w:firstLine="1276"/>
        <w:jc w:val="both"/>
        <w:textAlignment w:val="auto"/>
        <w:rPr>
          <w:color w:val="000000" w:themeColor="text1"/>
          <w:sz w:val="28"/>
          <w:szCs w:val="28"/>
          <w:lang w:eastAsia="bg-BG"/>
        </w:rPr>
      </w:pPr>
      <w:r w:rsidRPr="005256AF">
        <w:rPr>
          <w:color w:val="000000" w:themeColor="text1"/>
          <w:sz w:val="28"/>
          <w:szCs w:val="28"/>
          <w:lang w:eastAsia="bg-BG"/>
        </w:rPr>
        <w:t>От началото</w:t>
      </w:r>
      <w:r w:rsidR="0046362F" w:rsidRPr="005256AF">
        <w:rPr>
          <w:color w:val="000000" w:themeColor="text1"/>
          <w:sz w:val="28"/>
          <w:szCs w:val="28"/>
          <w:lang w:eastAsia="bg-BG"/>
        </w:rPr>
        <w:t xml:space="preserve"> </w:t>
      </w:r>
      <w:r w:rsidRPr="005256AF">
        <w:rPr>
          <w:color w:val="000000" w:themeColor="text1"/>
          <w:sz w:val="28"/>
          <w:szCs w:val="28"/>
          <w:lang w:eastAsia="bg-BG"/>
        </w:rPr>
        <w:t xml:space="preserve">на годината към 15.12.2018 г. през консултативния кабинет за отказване от тютюнопушене </w:t>
      </w:r>
      <w:r w:rsidR="0046362F" w:rsidRPr="005256AF">
        <w:rPr>
          <w:color w:val="000000" w:themeColor="text1"/>
          <w:sz w:val="28"/>
          <w:szCs w:val="28"/>
          <w:lang w:eastAsia="bg-BG"/>
        </w:rPr>
        <w:t xml:space="preserve">(ККОТ) в РЗИ – Велико Търново </w:t>
      </w:r>
      <w:r w:rsidRPr="005256AF">
        <w:rPr>
          <w:color w:val="000000" w:themeColor="text1"/>
          <w:sz w:val="28"/>
          <w:szCs w:val="28"/>
          <w:lang w:eastAsia="bg-BG"/>
        </w:rPr>
        <w:t xml:space="preserve"> </w:t>
      </w:r>
      <w:r w:rsidR="0046362F" w:rsidRPr="005256AF">
        <w:rPr>
          <w:color w:val="000000" w:themeColor="text1"/>
          <w:sz w:val="28"/>
          <w:szCs w:val="28"/>
          <w:lang w:eastAsia="bg-BG"/>
        </w:rPr>
        <w:t>преминаха</w:t>
      </w:r>
      <w:r w:rsidRPr="005256AF">
        <w:rPr>
          <w:color w:val="000000" w:themeColor="text1"/>
          <w:sz w:val="28"/>
          <w:szCs w:val="28"/>
          <w:lang w:eastAsia="bg-BG"/>
        </w:rPr>
        <w:t xml:space="preserve"> общо 202 лица (133 жени и 69 мъже).</w:t>
      </w:r>
      <w:r w:rsidRPr="005256AF">
        <w:rPr>
          <w:b/>
          <w:color w:val="000000" w:themeColor="text1"/>
          <w:sz w:val="28"/>
          <w:szCs w:val="28"/>
          <w:lang w:eastAsia="bg-BG"/>
        </w:rPr>
        <w:t xml:space="preserve"> </w:t>
      </w:r>
      <w:r w:rsidRPr="005256AF">
        <w:rPr>
          <w:color w:val="000000" w:themeColor="text1"/>
          <w:sz w:val="28"/>
          <w:szCs w:val="28"/>
          <w:lang w:eastAsia="bg-BG"/>
        </w:rPr>
        <w:t>Потърсилите консултативна помощ с</w:t>
      </w:r>
      <w:r w:rsidR="0046362F" w:rsidRPr="005256AF">
        <w:rPr>
          <w:color w:val="000000" w:themeColor="text1"/>
          <w:sz w:val="28"/>
          <w:szCs w:val="28"/>
          <w:lang w:eastAsia="bg-BG"/>
        </w:rPr>
        <w:t>а на възраст от 16 до 80 години. П</w:t>
      </w:r>
      <w:r w:rsidRPr="005256AF">
        <w:rPr>
          <w:color w:val="000000" w:themeColor="text1"/>
          <w:sz w:val="28"/>
          <w:szCs w:val="28"/>
          <w:lang w:eastAsia="bg-BG"/>
        </w:rPr>
        <w:t xml:space="preserve">реобладават умерените жени пушачи, т.е. пушещите от 1 до 10 цигари дневно. </w:t>
      </w:r>
    </w:p>
    <w:p w:rsidR="00E32897" w:rsidRPr="005256AF" w:rsidRDefault="00E32897" w:rsidP="003A41CA">
      <w:pPr>
        <w:widowControl/>
        <w:overflowPunct/>
        <w:autoSpaceDE/>
        <w:autoSpaceDN/>
        <w:adjustRightInd/>
        <w:ind w:right="-709" w:firstLine="1276"/>
        <w:jc w:val="both"/>
        <w:textAlignment w:val="auto"/>
        <w:rPr>
          <w:bCs/>
          <w:color w:val="000000" w:themeColor="text1"/>
          <w:sz w:val="28"/>
          <w:szCs w:val="28"/>
        </w:rPr>
      </w:pPr>
      <w:r w:rsidRPr="005256AF">
        <w:rPr>
          <w:bCs/>
          <w:color w:val="000000" w:themeColor="text1"/>
          <w:sz w:val="28"/>
          <w:szCs w:val="28"/>
        </w:rPr>
        <w:t xml:space="preserve">Функционално изследване на дишането (спирометрия) </w:t>
      </w:r>
      <w:r w:rsidR="0046362F" w:rsidRPr="005256AF">
        <w:rPr>
          <w:bCs/>
          <w:color w:val="000000" w:themeColor="text1"/>
          <w:sz w:val="28"/>
          <w:szCs w:val="28"/>
        </w:rPr>
        <w:t>беш</w:t>
      </w:r>
      <w:r w:rsidRPr="005256AF">
        <w:rPr>
          <w:bCs/>
          <w:color w:val="000000" w:themeColor="text1"/>
          <w:sz w:val="28"/>
          <w:szCs w:val="28"/>
        </w:rPr>
        <w:t xml:space="preserve">е извършено на 198 от консултираните лица, като по-голямата част от тях са с нормални стойности на дишането. </w:t>
      </w:r>
      <w:r w:rsidR="0046362F" w:rsidRPr="005256AF">
        <w:rPr>
          <w:bCs/>
          <w:color w:val="000000" w:themeColor="text1"/>
          <w:sz w:val="28"/>
          <w:szCs w:val="28"/>
        </w:rPr>
        <w:t>От изследваните лица 18 са с</w:t>
      </w:r>
      <w:r w:rsidRPr="005256AF">
        <w:rPr>
          <w:bCs/>
          <w:color w:val="000000" w:themeColor="text1"/>
          <w:sz w:val="28"/>
          <w:szCs w:val="28"/>
        </w:rPr>
        <w:t xml:space="preserve"> рестриктивно-обструктивен вентилаторен </w:t>
      </w:r>
      <w:r w:rsidR="0046362F" w:rsidRPr="005256AF">
        <w:rPr>
          <w:bCs/>
          <w:color w:val="000000" w:themeColor="text1"/>
          <w:sz w:val="28"/>
          <w:szCs w:val="28"/>
        </w:rPr>
        <w:t>синдром (РОВС)</w:t>
      </w:r>
      <w:r w:rsidRPr="005256AF">
        <w:rPr>
          <w:bCs/>
          <w:color w:val="000000" w:themeColor="text1"/>
          <w:sz w:val="28"/>
          <w:szCs w:val="28"/>
        </w:rPr>
        <w:t xml:space="preserve"> от леко до много силно затруднение в дишането. </w:t>
      </w:r>
    </w:p>
    <w:p w:rsidR="00E32897" w:rsidRPr="005256AF" w:rsidRDefault="0046362F" w:rsidP="003A41CA">
      <w:pPr>
        <w:widowControl/>
        <w:overflowPunct/>
        <w:autoSpaceDE/>
        <w:autoSpaceDN/>
        <w:adjustRightInd/>
        <w:ind w:right="-709" w:firstLine="1276"/>
        <w:jc w:val="both"/>
        <w:textAlignment w:val="auto"/>
        <w:rPr>
          <w:color w:val="000000" w:themeColor="text1"/>
          <w:sz w:val="28"/>
          <w:szCs w:val="28"/>
          <w:lang w:eastAsia="bg-BG"/>
        </w:rPr>
      </w:pPr>
      <w:r w:rsidRPr="005256AF">
        <w:rPr>
          <w:color w:val="000000" w:themeColor="text1"/>
          <w:sz w:val="28"/>
          <w:szCs w:val="28"/>
          <w:lang w:eastAsia="bg-BG"/>
        </w:rPr>
        <w:lastRenderedPageBreak/>
        <w:t xml:space="preserve">Проведени бяха </w:t>
      </w:r>
      <w:r w:rsidR="00E32897" w:rsidRPr="005256AF">
        <w:rPr>
          <w:color w:val="000000" w:themeColor="text1"/>
          <w:sz w:val="28"/>
          <w:szCs w:val="28"/>
          <w:lang w:eastAsia="bg-BG"/>
        </w:rPr>
        <w:t>7 изнесени кампании за популяризиране дейността на ККОТ.</w:t>
      </w:r>
    </w:p>
    <w:p w:rsidR="00E32897" w:rsidRPr="005256AF" w:rsidRDefault="00E32897" w:rsidP="003A41CA">
      <w:pPr>
        <w:widowControl/>
        <w:overflowPunct/>
        <w:autoSpaceDE/>
        <w:autoSpaceDN/>
        <w:adjustRightInd/>
        <w:ind w:right="-709" w:firstLine="1276"/>
        <w:jc w:val="both"/>
        <w:textAlignment w:val="auto"/>
        <w:rPr>
          <w:color w:val="000000" w:themeColor="text1"/>
          <w:sz w:val="28"/>
          <w:szCs w:val="28"/>
        </w:rPr>
      </w:pPr>
      <w:r w:rsidRPr="005256AF">
        <w:rPr>
          <w:bCs/>
          <w:color w:val="000000" w:themeColor="text1"/>
          <w:sz w:val="28"/>
          <w:szCs w:val="28"/>
        </w:rPr>
        <w:t>Отчетите за дейността на ККОТ за</w:t>
      </w:r>
      <w:r w:rsidR="00993F4B" w:rsidRPr="005256AF">
        <w:rPr>
          <w:bCs/>
          <w:color w:val="000000" w:themeColor="text1"/>
          <w:sz w:val="28"/>
          <w:szCs w:val="28"/>
        </w:rPr>
        <w:t xml:space="preserve"> трите тримесечия на годината бяха</w:t>
      </w:r>
      <w:r w:rsidRPr="005256AF">
        <w:rPr>
          <w:bCs/>
          <w:color w:val="000000" w:themeColor="text1"/>
          <w:sz w:val="28"/>
          <w:szCs w:val="28"/>
        </w:rPr>
        <w:t xml:space="preserve"> изготвени по образец в таблична форма и изпратени в срок.</w:t>
      </w:r>
    </w:p>
    <w:p w:rsidR="00E32897" w:rsidRPr="005256AF" w:rsidRDefault="00E32897" w:rsidP="003A41CA">
      <w:pPr>
        <w:ind w:right="-709"/>
        <w:rPr>
          <w:color w:val="000000" w:themeColor="text1"/>
        </w:rPr>
      </w:pPr>
    </w:p>
    <w:p w:rsidR="00A44CBF" w:rsidRPr="005256AF" w:rsidRDefault="00A44CBF" w:rsidP="003A41CA">
      <w:pPr>
        <w:widowControl/>
        <w:overflowPunct/>
        <w:autoSpaceDE/>
        <w:autoSpaceDN/>
        <w:adjustRightInd/>
        <w:ind w:right="-709" w:firstLine="1276"/>
        <w:jc w:val="both"/>
        <w:textAlignment w:val="auto"/>
        <w:rPr>
          <w:iCs/>
          <w:color w:val="000000" w:themeColor="text1"/>
          <w:sz w:val="28"/>
          <w:szCs w:val="28"/>
        </w:rPr>
      </w:pPr>
      <w:r w:rsidRPr="005256AF">
        <w:rPr>
          <w:b/>
          <w:color w:val="000000" w:themeColor="text1"/>
          <w:sz w:val="28"/>
          <w:szCs w:val="28"/>
          <w:lang w:eastAsia="bg-BG"/>
        </w:rPr>
        <w:t>6. </w:t>
      </w:r>
      <w:r w:rsidRPr="005256AF">
        <w:rPr>
          <w:b/>
          <w:iCs/>
          <w:color w:val="000000" w:themeColor="text1"/>
          <w:sz w:val="28"/>
          <w:szCs w:val="28"/>
        </w:rPr>
        <w:t>Обучения (тренинги, презентации)</w:t>
      </w:r>
      <w:r w:rsidR="00AB6F3B" w:rsidRPr="005256AF">
        <w:rPr>
          <w:b/>
          <w:iCs/>
          <w:color w:val="000000" w:themeColor="text1"/>
          <w:sz w:val="28"/>
          <w:szCs w:val="28"/>
        </w:rPr>
        <w:t xml:space="preserve"> по темата </w:t>
      </w:r>
      <w:r w:rsidRPr="005256AF">
        <w:rPr>
          <w:b/>
          <w:iCs/>
          <w:color w:val="000000" w:themeColor="text1"/>
          <w:sz w:val="28"/>
          <w:szCs w:val="28"/>
        </w:rPr>
        <w:t>с деца, ученици, педагози и медицински специалисти</w:t>
      </w:r>
      <w:r w:rsidRPr="005256AF">
        <w:rPr>
          <w:iCs/>
          <w:color w:val="000000" w:themeColor="text1"/>
          <w:sz w:val="28"/>
          <w:szCs w:val="28"/>
        </w:rPr>
        <w:t xml:space="preserve"> от здравните кабинети в детските и учебни заведения</w:t>
      </w:r>
      <w:r w:rsidR="00347922" w:rsidRPr="005256AF">
        <w:rPr>
          <w:iCs/>
          <w:color w:val="000000" w:themeColor="text1"/>
          <w:sz w:val="28"/>
          <w:szCs w:val="28"/>
        </w:rPr>
        <w:t xml:space="preserve"> са проведени</w:t>
      </w:r>
      <w:r w:rsidRPr="005256AF">
        <w:rPr>
          <w:iCs/>
          <w:color w:val="000000" w:themeColor="text1"/>
          <w:sz w:val="28"/>
          <w:szCs w:val="28"/>
        </w:rPr>
        <w:t>, както следва:</w:t>
      </w:r>
    </w:p>
    <w:p w:rsidR="00A44CBF" w:rsidRPr="005256AF" w:rsidRDefault="00A44CBF" w:rsidP="003A41CA">
      <w:pPr>
        <w:widowControl/>
        <w:ind w:right="-709" w:firstLine="1276"/>
        <w:jc w:val="both"/>
        <w:textAlignment w:val="auto"/>
        <w:rPr>
          <w:iCs/>
          <w:color w:val="000000" w:themeColor="text1"/>
          <w:sz w:val="28"/>
          <w:szCs w:val="28"/>
        </w:rPr>
      </w:pPr>
      <w:r w:rsidRPr="005256AF">
        <w:rPr>
          <w:iCs/>
          <w:color w:val="000000" w:themeColor="text1"/>
          <w:sz w:val="28"/>
          <w:szCs w:val="28"/>
        </w:rPr>
        <w:t>- презентации</w:t>
      </w:r>
      <w:r w:rsidR="00AB6F3B" w:rsidRPr="005256AF">
        <w:rPr>
          <w:iCs/>
          <w:color w:val="000000" w:themeColor="text1"/>
          <w:sz w:val="28"/>
          <w:szCs w:val="28"/>
        </w:rPr>
        <w:t xml:space="preserve"> и тренинги - 26 с </w:t>
      </w:r>
      <w:r w:rsidR="006107C0" w:rsidRPr="005256AF">
        <w:rPr>
          <w:iCs/>
          <w:color w:val="000000" w:themeColor="text1"/>
          <w:sz w:val="28"/>
          <w:szCs w:val="28"/>
        </w:rPr>
        <w:t xml:space="preserve">общ обхват </w:t>
      </w:r>
      <w:r w:rsidR="00AB6F3B" w:rsidRPr="005256AF">
        <w:rPr>
          <w:iCs/>
          <w:color w:val="000000" w:themeColor="text1"/>
          <w:sz w:val="28"/>
          <w:szCs w:val="28"/>
        </w:rPr>
        <w:t>525</w:t>
      </w:r>
      <w:r w:rsidRPr="005256AF">
        <w:rPr>
          <w:iCs/>
          <w:color w:val="000000" w:themeColor="text1"/>
          <w:sz w:val="28"/>
          <w:szCs w:val="28"/>
        </w:rPr>
        <w:t xml:space="preserve"> участника; </w:t>
      </w:r>
    </w:p>
    <w:p w:rsidR="00A44CBF" w:rsidRPr="005256AF" w:rsidRDefault="00A44CBF" w:rsidP="003A41CA">
      <w:pPr>
        <w:widowControl/>
        <w:ind w:right="-709" w:firstLine="1276"/>
        <w:jc w:val="both"/>
        <w:textAlignment w:val="auto"/>
        <w:rPr>
          <w:iCs/>
          <w:color w:val="000000" w:themeColor="text1"/>
          <w:sz w:val="28"/>
          <w:szCs w:val="28"/>
        </w:rPr>
      </w:pPr>
      <w:r w:rsidRPr="005256AF">
        <w:rPr>
          <w:iCs/>
          <w:color w:val="000000" w:themeColor="text1"/>
          <w:sz w:val="28"/>
          <w:szCs w:val="28"/>
        </w:rPr>
        <w:t>- консултации с медицински специ</w:t>
      </w:r>
      <w:r w:rsidR="00347922" w:rsidRPr="005256AF">
        <w:rPr>
          <w:iCs/>
          <w:color w:val="000000" w:themeColor="text1"/>
          <w:sz w:val="28"/>
          <w:szCs w:val="28"/>
        </w:rPr>
        <w:t xml:space="preserve">алисти от здравните кабинети - </w:t>
      </w:r>
      <w:r w:rsidR="00AB6F3B" w:rsidRPr="005256AF">
        <w:rPr>
          <w:iCs/>
          <w:color w:val="000000" w:themeColor="text1"/>
          <w:sz w:val="28"/>
          <w:szCs w:val="28"/>
        </w:rPr>
        <w:t>19</w:t>
      </w:r>
      <w:r w:rsidR="00347922" w:rsidRPr="005256AF">
        <w:rPr>
          <w:iCs/>
          <w:color w:val="000000" w:themeColor="text1"/>
          <w:sz w:val="28"/>
          <w:szCs w:val="28"/>
        </w:rPr>
        <w:t xml:space="preserve"> лица</w:t>
      </w:r>
      <w:r w:rsidRPr="005256AF">
        <w:rPr>
          <w:iCs/>
          <w:color w:val="000000" w:themeColor="text1"/>
          <w:sz w:val="28"/>
          <w:szCs w:val="28"/>
        </w:rPr>
        <w:t>.</w:t>
      </w:r>
    </w:p>
    <w:p w:rsidR="00A44CBF" w:rsidRPr="005256AF" w:rsidRDefault="00A44CBF" w:rsidP="003A41CA">
      <w:pPr>
        <w:widowControl/>
        <w:tabs>
          <w:tab w:val="left" w:pos="1080"/>
        </w:tabs>
        <w:ind w:left="1080" w:right="-709"/>
        <w:jc w:val="both"/>
        <w:textAlignment w:val="auto"/>
        <w:rPr>
          <w:iCs/>
          <w:color w:val="000000" w:themeColor="text1"/>
          <w:sz w:val="28"/>
          <w:szCs w:val="28"/>
        </w:rPr>
      </w:pPr>
    </w:p>
    <w:p w:rsidR="00A44CBF" w:rsidRPr="005256AF" w:rsidRDefault="00A44CBF" w:rsidP="003A41CA">
      <w:pPr>
        <w:widowControl/>
        <w:overflowPunct/>
        <w:autoSpaceDE/>
        <w:autoSpaceDN/>
        <w:adjustRightInd/>
        <w:ind w:right="-709" w:firstLine="1276"/>
        <w:jc w:val="both"/>
        <w:textAlignment w:val="auto"/>
        <w:rPr>
          <w:b/>
          <w:iCs/>
          <w:color w:val="000000" w:themeColor="text1"/>
          <w:sz w:val="28"/>
          <w:szCs w:val="28"/>
        </w:rPr>
      </w:pPr>
      <w:r w:rsidRPr="005256AF">
        <w:rPr>
          <w:b/>
          <w:color w:val="000000" w:themeColor="text1"/>
          <w:sz w:val="28"/>
          <w:szCs w:val="28"/>
        </w:rPr>
        <w:t>7. Разпространение на информационни и образователни материали за вредата и превенцията на тютюнопушенето</w:t>
      </w:r>
    </w:p>
    <w:p w:rsidR="00A44CBF" w:rsidRPr="005256AF" w:rsidRDefault="00A44CBF" w:rsidP="003A41CA">
      <w:pPr>
        <w:widowControl/>
        <w:ind w:right="-709" w:firstLine="708"/>
        <w:jc w:val="both"/>
        <w:textAlignment w:val="auto"/>
        <w:rPr>
          <w:color w:val="000000" w:themeColor="text1"/>
          <w:sz w:val="28"/>
          <w:szCs w:val="28"/>
        </w:rPr>
      </w:pPr>
      <w:r w:rsidRPr="005256AF">
        <w:rPr>
          <w:iCs/>
          <w:color w:val="000000" w:themeColor="text1"/>
          <w:sz w:val="28"/>
          <w:szCs w:val="28"/>
        </w:rPr>
        <w:t>В ра</w:t>
      </w:r>
      <w:r w:rsidR="00305A8C" w:rsidRPr="005256AF">
        <w:rPr>
          <w:iCs/>
          <w:color w:val="000000" w:themeColor="text1"/>
          <w:sz w:val="28"/>
          <w:szCs w:val="28"/>
        </w:rPr>
        <w:t>мките на отделните инициативи бяха</w:t>
      </w:r>
      <w:r w:rsidRPr="005256AF">
        <w:rPr>
          <w:iCs/>
          <w:color w:val="000000" w:themeColor="text1"/>
          <w:sz w:val="28"/>
          <w:szCs w:val="28"/>
        </w:rPr>
        <w:t xml:space="preserve"> разпространени </w:t>
      </w:r>
      <w:r w:rsidR="00D94FD8" w:rsidRPr="005256AF">
        <w:rPr>
          <w:color w:val="000000" w:themeColor="text1"/>
          <w:sz w:val="28"/>
          <w:szCs w:val="28"/>
        </w:rPr>
        <w:t>15</w:t>
      </w:r>
      <w:r w:rsidRPr="005256AF">
        <w:rPr>
          <w:color w:val="000000" w:themeColor="text1"/>
          <w:sz w:val="28"/>
          <w:szCs w:val="28"/>
        </w:rPr>
        <w:t xml:space="preserve"> заглавия на печатни информационни и образователни материали с тематика превенция на т</w:t>
      </w:r>
      <w:r w:rsidR="002A7A3C" w:rsidRPr="005256AF">
        <w:rPr>
          <w:color w:val="000000" w:themeColor="text1"/>
          <w:sz w:val="28"/>
          <w:szCs w:val="28"/>
        </w:rPr>
        <w:t>ютюнопушенето в общ тираж 4</w:t>
      </w:r>
      <w:r w:rsidR="00C564AD" w:rsidRPr="005256AF">
        <w:rPr>
          <w:color w:val="000000" w:themeColor="text1"/>
          <w:sz w:val="28"/>
          <w:szCs w:val="28"/>
        </w:rPr>
        <w:t> </w:t>
      </w:r>
      <w:r w:rsidR="002A7A3C" w:rsidRPr="005256AF">
        <w:rPr>
          <w:color w:val="000000" w:themeColor="text1"/>
          <w:sz w:val="28"/>
          <w:szCs w:val="28"/>
        </w:rPr>
        <w:t>833</w:t>
      </w:r>
      <w:r w:rsidR="00C564AD" w:rsidRPr="005256AF">
        <w:rPr>
          <w:color w:val="000000" w:themeColor="text1"/>
          <w:sz w:val="28"/>
          <w:szCs w:val="28"/>
        </w:rPr>
        <w:t xml:space="preserve"> </w:t>
      </w:r>
      <w:r w:rsidRPr="005256AF">
        <w:rPr>
          <w:color w:val="000000" w:themeColor="text1"/>
          <w:sz w:val="28"/>
          <w:szCs w:val="28"/>
        </w:rPr>
        <w:t>броя.</w:t>
      </w:r>
    </w:p>
    <w:p w:rsidR="00B006F2" w:rsidRPr="005256AF" w:rsidRDefault="00B006F2" w:rsidP="003A41CA">
      <w:pPr>
        <w:widowControl/>
        <w:overflowPunct/>
        <w:autoSpaceDE/>
        <w:autoSpaceDN/>
        <w:adjustRightInd/>
        <w:ind w:right="-709" w:firstLine="1276"/>
        <w:jc w:val="both"/>
        <w:textAlignment w:val="auto"/>
        <w:rPr>
          <w:rFonts w:eastAsiaTheme="minorHAnsi"/>
          <w:i/>
          <w:iCs/>
          <w:color w:val="000000" w:themeColor="text1"/>
          <w:sz w:val="28"/>
          <w:szCs w:val="28"/>
          <w:shd w:val="clear" w:color="auto" w:fill="FFFFFF"/>
        </w:rPr>
      </w:pPr>
      <w:r w:rsidRPr="005256AF">
        <w:rPr>
          <w:rStyle w:val="Emphasis"/>
          <w:color w:val="000000" w:themeColor="text1"/>
          <w:sz w:val="28"/>
          <w:szCs w:val="28"/>
          <w:shd w:val="clear" w:color="auto" w:fill="FFFFFF"/>
        </w:rPr>
        <w:t>  </w:t>
      </w:r>
      <w:r w:rsidRPr="005256AF">
        <w:rPr>
          <w:color w:val="000000" w:themeColor="text1"/>
          <w:sz w:val="28"/>
          <w:szCs w:val="28"/>
          <w:shd w:val="clear" w:color="auto" w:fill="FFFFFF"/>
        </w:rPr>
        <w:t xml:space="preserve"> </w:t>
      </w:r>
    </w:p>
    <w:p w:rsidR="00E939F2" w:rsidRPr="005256AF" w:rsidRDefault="00E939F2" w:rsidP="003A41CA">
      <w:pPr>
        <w:widowControl/>
        <w:overflowPunct/>
        <w:autoSpaceDE/>
        <w:autoSpaceDN/>
        <w:adjustRightInd/>
        <w:ind w:right="-709" w:firstLine="708"/>
        <w:jc w:val="both"/>
        <w:textAlignment w:val="auto"/>
        <w:rPr>
          <w:b/>
          <w:bCs/>
          <w:caps/>
          <w:color w:val="000000" w:themeColor="text1"/>
          <w:sz w:val="28"/>
          <w:szCs w:val="28"/>
          <w:u w:val="double"/>
          <w:lang w:eastAsia="bg-BG"/>
        </w:rPr>
      </w:pPr>
    </w:p>
    <w:p w:rsidR="00E939F2" w:rsidRPr="005256AF" w:rsidRDefault="001B5124" w:rsidP="003A41CA">
      <w:pPr>
        <w:widowControl/>
        <w:overflowPunct/>
        <w:autoSpaceDE/>
        <w:autoSpaceDN/>
        <w:adjustRightInd/>
        <w:ind w:right="-709" w:firstLine="708"/>
        <w:jc w:val="both"/>
        <w:textAlignment w:val="auto"/>
        <w:rPr>
          <w:b/>
          <w:bCs/>
          <w:caps/>
          <w:color w:val="000000" w:themeColor="text1"/>
          <w:sz w:val="28"/>
          <w:szCs w:val="28"/>
          <w:u w:val="single"/>
          <w:lang w:eastAsia="bg-BG"/>
        </w:rPr>
      </w:pPr>
      <w:r w:rsidRPr="005256AF">
        <w:rPr>
          <w:b/>
          <w:bCs/>
          <w:caps/>
          <w:color w:val="000000" w:themeColor="text1"/>
          <w:sz w:val="28"/>
          <w:szCs w:val="28"/>
          <w:u w:val="single"/>
          <w:lang w:eastAsia="bg-BG"/>
        </w:rPr>
        <w:t xml:space="preserve">дейности По рисковия фактор </w:t>
      </w:r>
      <w:r w:rsidR="00E939F2" w:rsidRPr="005256AF">
        <w:rPr>
          <w:b/>
          <w:bCs/>
          <w:caps/>
          <w:color w:val="000000" w:themeColor="text1"/>
          <w:sz w:val="28"/>
          <w:szCs w:val="28"/>
          <w:u w:val="single"/>
          <w:lang w:eastAsia="bg-BG"/>
        </w:rPr>
        <w:t>алкохол</w:t>
      </w:r>
    </w:p>
    <w:p w:rsidR="00B414AE" w:rsidRPr="005256AF" w:rsidRDefault="00B414AE" w:rsidP="003A41CA">
      <w:pPr>
        <w:widowControl/>
        <w:overflowPunct/>
        <w:autoSpaceDE/>
        <w:autoSpaceDN/>
        <w:adjustRightInd/>
        <w:ind w:right="-709" w:firstLine="708"/>
        <w:jc w:val="both"/>
        <w:textAlignment w:val="auto"/>
        <w:rPr>
          <w:b/>
          <w:bCs/>
          <w:caps/>
          <w:color w:val="000000" w:themeColor="text1"/>
          <w:sz w:val="28"/>
          <w:szCs w:val="28"/>
          <w:u w:val="double"/>
          <w:lang w:eastAsia="bg-BG"/>
        </w:rPr>
      </w:pPr>
    </w:p>
    <w:p w:rsidR="000A7905" w:rsidRPr="005256AF" w:rsidRDefault="00B414AE" w:rsidP="003A41CA">
      <w:pPr>
        <w:widowControl/>
        <w:tabs>
          <w:tab w:val="left" w:pos="360"/>
          <w:tab w:val="left" w:pos="993"/>
        </w:tabs>
        <w:overflowPunct/>
        <w:autoSpaceDE/>
        <w:autoSpaceDN/>
        <w:adjustRightInd/>
        <w:ind w:right="-709" w:firstLine="1276"/>
        <w:contextualSpacing/>
        <w:jc w:val="both"/>
        <w:textAlignment w:val="auto"/>
        <w:rPr>
          <w:rFonts w:eastAsiaTheme="minorHAnsi"/>
          <w:color w:val="000000" w:themeColor="text1"/>
          <w:sz w:val="28"/>
          <w:szCs w:val="28"/>
        </w:rPr>
      </w:pPr>
      <w:r w:rsidRPr="005256AF">
        <w:rPr>
          <w:rFonts w:eastAsiaTheme="minorHAnsi"/>
          <w:b/>
          <w:color w:val="000000" w:themeColor="text1"/>
          <w:sz w:val="28"/>
          <w:szCs w:val="28"/>
        </w:rPr>
        <w:t>1. К</w:t>
      </w:r>
      <w:r w:rsidR="000A7905" w:rsidRPr="005256AF">
        <w:rPr>
          <w:rFonts w:eastAsiaTheme="minorHAnsi"/>
          <w:b/>
          <w:color w:val="000000" w:themeColor="text1"/>
          <w:sz w:val="28"/>
          <w:szCs w:val="28"/>
        </w:rPr>
        <w:t xml:space="preserve">ампанията за превенция на употребата на алкохол в </w:t>
      </w:r>
      <w:r w:rsidR="006B4D56" w:rsidRPr="005256AF">
        <w:rPr>
          <w:rFonts w:eastAsiaTheme="minorHAnsi"/>
          <w:b/>
          <w:color w:val="000000" w:themeColor="text1"/>
          <w:sz w:val="28"/>
          <w:szCs w:val="28"/>
        </w:rPr>
        <w:t xml:space="preserve">          </w:t>
      </w:r>
      <w:r w:rsidR="0099388F">
        <w:rPr>
          <w:rFonts w:eastAsiaTheme="minorHAnsi"/>
          <w:b/>
          <w:color w:val="000000" w:themeColor="text1"/>
          <w:sz w:val="28"/>
          <w:szCs w:val="28"/>
        </w:rPr>
        <w:t xml:space="preserve">       </w:t>
      </w:r>
      <w:r w:rsidR="000A7905" w:rsidRPr="005256AF">
        <w:rPr>
          <w:rFonts w:eastAsiaTheme="minorHAnsi"/>
          <w:b/>
          <w:color w:val="000000" w:themeColor="text1"/>
          <w:sz w:val="28"/>
          <w:szCs w:val="28"/>
        </w:rPr>
        <w:t>гр. Килифарево</w:t>
      </w:r>
      <w:r w:rsidRPr="005256AF">
        <w:rPr>
          <w:rFonts w:eastAsiaTheme="minorHAnsi"/>
          <w:b/>
          <w:color w:val="000000" w:themeColor="text1"/>
          <w:sz w:val="28"/>
          <w:szCs w:val="28"/>
        </w:rPr>
        <w:t>, включваща:</w:t>
      </w:r>
    </w:p>
    <w:p w:rsidR="000A7905" w:rsidRPr="005256AF" w:rsidRDefault="00F82A0F" w:rsidP="003A41CA">
      <w:pPr>
        <w:widowControl/>
        <w:tabs>
          <w:tab w:val="left" w:pos="360"/>
          <w:tab w:val="left" w:pos="993"/>
        </w:tabs>
        <w:overflowPunct/>
        <w:autoSpaceDE/>
        <w:autoSpaceDN/>
        <w:adjustRightInd/>
        <w:spacing w:line="276" w:lineRule="auto"/>
        <w:ind w:right="-709" w:firstLine="1276"/>
        <w:contextualSpacing/>
        <w:jc w:val="both"/>
        <w:textAlignment w:val="auto"/>
        <w:rPr>
          <w:rFonts w:ascii="Verdana" w:eastAsiaTheme="minorHAnsi" w:hAnsi="Verdana" w:cstheme="minorBidi"/>
          <w:color w:val="000000" w:themeColor="text1"/>
          <w:sz w:val="22"/>
          <w:szCs w:val="22"/>
        </w:rPr>
      </w:pPr>
      <w:r w:rsidRPr="005256AF">
        <w:rPr>
          <w:rFonts w:eastAsiaTheme="minorHAnsi"/>
          <w:color w:val="000000" w:themeColor="text1"/>
          <w:sz w:val="28"/>
          <w:szCs w:val="28"/>
        </w:rPr>
        <w:t xml:space="preserve">1.1. </w:t>
      </w:r>
      <w:r w:rsidR="00F80937" w:rsidRPr="005256AF">
        <w:rPr>
          <w:rFonts w:eastAsiaTheme="minorHAnsi"/>
          <w:color w:val="000000" w:themeColor="text1"/>
          <w:sz w:val="28"/>
          <w:szCs w:val="28"/>
        </w:rPr>
        <w:t>Информационно – образователна кампания в</w:t>
      </w:r>
      <w:r w:rsidR="00B414AE" w:rsidRPr="005256AF">
        <w:rPr>
          <w:rFonts w:eastAsiaTheme="minorHAnsi"/>
          <w:color w:val="000000" w:themeColor="text1"/>
          <w:sz w:val="28"/>
          <w:szCs w:val="28"/>
        </w:rPr>
        <w:t xml:space="preserve"> ОУ „Неофит Рилски” град Килифарево, посветена на превенцията на употребата на алкохол под мотото</w:t>
      </w:r>
      <w:r w:rsidR="00B414AE" w:rsidRPr="005256AF">
        <w:rPr>
          <w:rFonts w:eastAsiaTheme="minorHAnsi"/>
          <w:i/>
          <w:iCs/>
          <w:color w:val="000000" w:themeColor="text1"/>
          <w:sz w:val="28"/>
          <w:szCs w:val="28"/>
        </w:rPr>
        <w:t> </w:t>
      </w:r>
      <w:r w:rsidR="00B414AE" w:rsidRPr="005256AF">
        <w:rPr>
          <w:rFonts w:eastAsiaTheme="minorHAnsi"/>
          <w:iCs/>
          <w:color w:val="000000" w:themeColor="text1"/>
          <w:sz w:val="28"/>
          <w:szCs w:val="28"/>
        </w:rPr>
        <w:t>„Митове, факти и вреди от употребата на алкохол”</w:t>
      </w:r>
      <w:r w:rsidR="00B414AE" w:rsidRPr="005256AF">
        <w:rPr>
          <w:rFonts w:eastAsiaTheme="minorHAnsi"/>
          <w:color w:val="000000" w:themeColor="text1"/>
          <w:sz w:val="28"/>
          <w:szCs w:val="28"/>
        </w:rPr>
        <w:t>.</w:t>
      </w:r>
      <w:r w:rsidR="00B414AE" w:rsidRPr="005256AF">
        <w:rPr>
          <w:rFonts w:eastAsiaTheme="minorHAnsi"/>
          <w:b/>
          <w:color w:val="000000" w:themeColor="text1"/>
          <w:sz w:val="28"/>
          <w:szCs w:val="28"/>
        </w:rPr>
        <w:t xml:space="preserve"> </w:t>
      </w:r>
      <w:r w:rsidR="00B414AE" w:rsidRPr="005256AF">
        <w:rPr>
          <w:rFonts w:eastAsiaTheme="minorHAnsi"/>
          <w:color w:val="000000" w:themeColor="text1"/>
          <w:sz w:val="28"/>
          <w:szCs w:val="28"/>
        </w:rPr>
        <w:t>Чрез</w:t>
      </w:r>
      <w:r w:rsidR="000A7905" w:rsidRPr="005256AF">
        <w:rPr>
          <w:rFonts w:eastAsiaTheme="minorHAnsi"/>
          <w:color w:val="000000" w:themeColor="text1"/>
          <w:sz w:val="28"/>
          <w:szCs w:val="28"/>
        </w:rPr>
        <w:t xml:space="preserve"> забавни игри учениците се запознаха с въздействието на алкохола върху човешкото тяло и съответните алтернативи на поведение – „Какво мога да правя в свободното си време” и „Кои са любимите ми здравословни напитки”. </w:t>
      </w:r>
    </w:p>
    <w:p w:rsidR="00F54A89" w:rsidRPr="005256AF" w:rsidRDefault="00F82A0F" w:rsidP="003A41CA">
      <w:pPr>
        <w:pStyle w:val="ListParagraph"/>
        <w:ind w:left="0" w:right="-709" w:firstLine="1276"/>
        <w:rPr>
          <w:color w:val="000000" w:themeColor="text1"/>
          <w:szCs w:val="28"/>
          <w:shd w:val="clear" w:color="auto" w:fill="FFFFFF"/>
        </w:rPr>
      </w:pPr>
      <w:r w:rsidRPr="005256AF">
        <w:rPr>
          <w:color w:val="000000" w:themeColor="text1"/>
          <w:szCs w:val="28"/>
          <w:shd w:val="clear" w:color="auto" w:fill="FFFFFF"/>
        </w:rPr>
        <w:t xml:space="preserve">1.2. </w:t>
      </w:r>
      <w:r w:rsidR="00F80937" w:rsidRPr="005256AF">
        <w:rPr>
          <w:color w:val="000000" w:themeColor="text1"/>
          <w:szCs w:val="28"/>
          <w:shd w:val="clear" w:color="auto" w:fill="FFFFFF"/>
        </w:rPr>
        <w:t xml:space="preserve">Теоретично обучение по темата „Вреди от употребата на алкохол и алтернативи”, запознаване с приказката  „Цар и пияница” и арт-работилница за деца и родители се проведоха </w:t>
      </w:r>
      <w:r w:rsidR="00B414AE" w:rsidRPr="005256AF">
        <w:rPr>
          <w:color w:val="000000" w:themeColor="text1"/>
          <w:szCs w:val="28"/>
          <w:shd w:val="clear" w:color="auto" w:fill="FFFFFF"/>
        </w:rPr>
        <w:t>в ДГ „Надежда” град Килифарево</w:t>
      </w:r>
      <w:r w:rsidR="00F80937" w:rsidRPr="005256AF">
        <w:rPr>
          <w:color w:val="000000" w:themeColor="text1"/>
          <w:szCs w:val="28"/>
          <w:shd w:val="clear" w:color="auto" w:fill="FFFFFF"/>
        </w:rPr>
        <w:t xml:space="preserve">. </w:t>
      </w:r>
      <w:r w:rsidR="000A7905" w:rsidRPr="005256AF">
        <w:rPr>
          <w:i/>
          <w:iCs/>
          <w:color w:val="000000" w:themeColor="text1"/>
          <w:szCs w:val="28"/>
          <w:shd w:val="clear" w:color="auto" w:fill="FFFFFF"/>
        </w:rPr>
        <w:t> </w:t>
      </w:r>
      <w:r w:rsidR="00F80937" w:rsidRPr="005256AF">
        <w:rPr>
          <w:color w:val="000000" w:themeColor="text1"/>
          <w:szCs w:val="28"/>
        </w:rPr>
        <w:t xml:space="preserve">В рамките на месец децата с помощта на своите родители  </w:t>
      </w:r>
      <w:r w:rsidR="002C0166" w:rsidRPr="005256AF">
        <w:rPr>
          <w:color w:val="000000" w:themeColor="text1"/>
          <w:szCs w:val="28"/>
          <w:shd w:val="clear" w:color="auto" w:fill="FFFFFF"/>
        </w:rPr>
        <w:t xml:space="preserve">чрез техниката декупаж </w:t>
      </w:r>
      <w:r w:rsidR="00F80937" w:rsidRPr="005256AF">
        <w:rPr>
          <w:color w:val="000000" w:themeColor="text1"/>
          <w:szCs w:val="28"/>
        </w:rPr>
        <w:t>преобразиха стъклени бутилки и чаши</w:t>
      </w:r>
      <w:r w:rsidR="002C0166" w:rsidRPr="005256AF">
        <w:rPr>
          <w:color w:val="000000" w:themeColor="text1"/>
          <w:szCs w:val="28"/>
        </w:rPr>
        <w:t>, които</w:t>
      </w:r>
      <w:r w:rsidR="00F80937" w:rsidRPr="005256AF">
        <w:rPr>
          <w:color w:val="000000" w:themeColor="text1"/>
          <w:szCs w:val="28"/>
        </w:rPr>
        <w:t xml:space="preserve"> представиха по време на музикално артистична програма, посветена на здравословния начин на живот в пенсионерския клуб на града. </w:t>
      </w:r>
    </w:p>
    <w:p w:rsidR="00F54A89" w:rsidRPr="005256AF" w:rsidRDefault="00F54A89" w:rsidP="003A41CA">
      <w:pPr>
        <w:pStyle w:val="ListParagraph"/>
        <w:ind w:left="1276" w:right="-709"/>
        <w:rPr>
          <w:color w:val="000000" w:themeColor="text1"/>
          <w:szCs w:val="28"/>
        </w:rPr>
      </w:pPr>
    </w:p>
    <w:p w:rsidR="00F54A89" w:rsidRPr="005256AF" w:rsidRDefault="00F54A89" w:rsidP="003A41CA">
      <w:pPr>
        <w:pStyle w:val="ListParagraph"/>
        <w:ind w:left="1276" w:right="-709"/>
        <w:rPr>
          <w:b/>
          <w:bCs/>
          <w:color w:val="000000" w:themeColor="text1"/>
          <w:kern w:val="36"/>
          <w:szCs w:val="28"/>
          <w:lang w:eastAsia="bg-BG"/>
        </w:rPr>
      </w:pPr>
      <w:r w:rsidRPr="005256AF">
        <w:rPr>
          <w:b/>
          <w:color w:val="000000" w:themeColor="text1"/>
          <w:szCs w:val="28"/>
        </w:rPr>
        <w:t>2</w:t>
      </w:r>
      <w:r w:rsidRPr="005256AF">
        <w:rPr>
          <w:color w:val="000000" w:themeColor="text1"/>
          <w:szCs w:val="28"/>
        </w:rPr>
        <w:t xml:space="preserve">. </w:t>
      </w:r>
      <w:r w:rsidR="00277C93" w:rsidRPr="005256AF">
        <w:rPr>
          <w:b/>
          <w:bCs/>
          <w:color w:val="000000" w:themeColor="text1"/>
          <w:kern w:val="36"/>
          <w:szCs w:val="28"/>
          <w:lang w:eastAsia="bg-BG"/>
        </w:rPr>
        <w:t>Родителски срещи в бар“</w:t>
      </w:r>
    </w:p>
    <w:p w:rsidR="00277C93" w:rsidRPr="005256AF" w:rsidRDefault="00277C93" w:rsidP="003A41CA">
      <w:pPr>
        <w:pStyle w:val="ListParagraph"/>
        <w:ind w:left="0" w:right="-709" w:firstLine="1276"/>
        <w:rPr>
          <w:color w:val="000000" w:themeColor="text1"/>
          <w:szCs w:val="28"/>
          <w:lang w:eastAsia="bg-BG"/>
        </w:rPr>
      </w:pPr>
      <w:r w:rsidRPr="005256AF">
        <w:rPr>
          <w:color w:val="000000" w:themeColor="text1"/>
          <w:szCs w:val="28"/>
          <w:lang w:eastAsia="bg-BG"/>
        </w:rPr>
        <w:t xml:space="preserve">През </w:t>
      </w:r>
      <w:r w:rsidR="00F54A89" w:rsidRPr="005256AF">
        <w:rPr>
          <w:color w:val="000000" w:themeColor="text1"/>
          <w:szCs w:val="28"/>
          <w:lang w:eastAsia="bg-BG"/>
        </w:rPr>
        <w:t xml:space="preserve">годината </w:t>
      </w:r>
      <w:r w:rsidRPr="005256AF">
        <w:rPr>
          <w:color w:val="000000" w:themeColor="text1"/>
          <w:szCs w:val="28"/>
          <w:lang w:eastAsia="bg-BG"/>
        </w:rPr>
        <w:t xml:space="preserve">в гр. Велико Търново бяха проведени поредица </w:t>
      </w:r>
      <w:r w:rsidR="006107C0" w:rsidRPr="005256AF">
        <w:rPr>
          <w:color w:val="000000" w:themeColor="text1"/>
          <w:szCs w:val="28"/>
          <w:lang w:eastAsia="bg-BG"/>
        </w:rPr>
        <w:t xml:space="preserve">нестандартни </w:t>
      </w:r>
      <w:r w:rsidRPr="005256AF">
        <w:rPr>
          <w:color w:val="000000" w:themeColor="text1"/>
          <w:szCs w:val="28"/>
          <w:lang w:eastAsia="bg-BG"/>
        </w:rPr>
        <w:t xml:space="preserve">родителски срещи извън класната стая „Родителски срещи: малки разговори на </w:t>
      </w:r>
      <w:r w:rsidR="00F54A89" w:rsidRPr="005256AF">
        <w:rPr>
          <w:color w:val="000000" w:themeColor="text1"/>
          <w:szCs w:val="28"/>
          <w:lang w:eastAsia="bg-BG"/>
        </w:rPr>
        <w:t>големи теми“. Участници в проявите</w:t>
      </w:r>
      <w:r w:rsidRPr="005256AF">
        <w:rPr>
          <w:color w:val="000000" w:themeColor="text1"/>
          <w:szCs w:val="28"/>
          <w:lang w:eastAsia="bg-BG"/>
        </w:rPr>
        <w:t xml:space="preserve"> бяха педагози и </w:t>
      </w:r>
      <w:r w:rsidR="00F54A89" w:rsidRPr="005256AF">
        <w:rPr>
          <w:color w:val="000000" w:themeColor="text1"/>
          <w:szCs w:val="28"/>
          <w:lang w:eastAsia="bg-BG"/>
        </w:rPr>
        <w:t xml:space="preserve">родители на ученици от 4 училища във Велико Търново и 1 училище в Горна Оряховица. По </w:t>
      </w:r>
      <w:r w:rsidR="00F54A89" w:rsidRPr="005256AF">
        <w:rPr>
          <w:color w:val="000000" w:themeColor="text1"/>
          <w:szCs w:val="28"/>
          <w:lang w:eastAsia="bg-BG"/>
        </w:rPr>
        <w:lastRenderedPageBreak/>
        <w:t>време на родителските срещи</w:t>
      </w:r>
      <w:r w:rsidRPr="005256AF">
        <w:rPr>
          <w:color w:val="000000" w:themeColor="text1"/>
          <w:szCs w:val="28"/>
          <w:lang w:eastAsia="bg-BG"/>
        </w:rPr>
        <w:t xml:space="preserve"> бяха дискутирани въпросите за: влиянието на алкохола върху детския организъм и рисковете при ранната му употреба, подходящите начини да се говори с децата на тази тема, без да се обидят, засрамят или отегчат.  Родители, учители и специалисти по проблема потърсиха отговорите на този труден въпрос в неформална обстановка.</w:t>
      </w:r>
    </w:p>
    <w:p w:rsidR="00F5008F" w:rsidRPr="005256AF" w:rsidRDefault="00F5008F" w:rsidP="003A41CA">
      <w:pPr>
        <w:pStyle w:val="ListParagraph"/>
        <w:ind w:left="0" w:right="-709" w:firstLine="1418"/>
        <w:rPr>
          <w:color w:val="000000" w:themeColor="text1"/>
          <w:szCs w:val="28"/>
          <w:lang w:eastAsia="bg-BG"/>
        </w:rPr>
      </w:pPr>
    </w:p>
    <w:p w:rsidR="004C4D49" w:rsidRPr="005256AF" w:rsidRDefault="004C4D49" w:rsidP="003A41CA">
      <w:pPr>
        <w:widowControl/>
        <w:overflowPunct/>
        <w:autoSpaceDE/>
        <w:autoSpaceDN/>
        <w:adjustRightInd/>
        <w:ind w:right="-709" w:firstLine="1134"/>
        <w:jc w:val="both"/>
        <w:textAlignment w:val="auto"/>
        <w:rPr>
          <w:iCs/>
          <w:color w:val="000000" w:themeColor="text1"/>
          <w:sz w:val="28"/>
          <w:szCs w:val="28"/>
        </w:rPr>
      </w:pPr>
      <w:r w:rsidRPr="005256AF">
        <w:rPr>
          <w:b/>
          <w:color w:val="000000" w:themeColor="text1"/>
          <w:sz w:val="28"/>
          <w:szCs w:val="28"/>
          <w:lang w:eastAsia="bg-BG"/>
        </w:rPr>
        <w:t>3. </w:t>
      </w:r>
      <w:r w:rsidRPr="005256AF">
        <w:rPr>
          <w:b/>
          <w:iCs/>
          <w:color w:val="000000" w:themeColor="text1"/>
          <w:sz w:val="28"/>
          <w:szCs w:val="28"/>
        </w:rPr>
        <w:t>Обучения (тренинги, презентации) по темата с деца, ученици, педагози и медицински специалисти</w:t>
      </w:r>
      <w:r w:rsidRPr="005256AF">
        <w:rPr>
          <w:iCs/>
          <w:color w:val="000000" w:themeColor="text1"/>
          <w:sz w:val="28"/>
          <w:szCs w:val="28"/>
        </w:rPr>
        <w:t xml:space="preserve"> от здравните кабинети в детските и учебни заведения, както следва:</w:t>
      </w:r>
    </w:p>
    <w:p w:rsidR="004C4D49" w:rsidRPr="005256AF" w:rsidRDefault="004C4D49" w:rsidP="003A41CA">
      <w:pPr>
        <w:widowControl/>
        <w:ind w:right="-709" w:firstLine="1276"/>
        <w:jc w:val="both"/>
        <w:textAlignment w:val="auto"/>
        <w:rPr>
          <w:iCs/>
          <w:color w:val="000000" w:themeColor="text1"/>
          <w:sz w:val="28"/>
          <w:szCs w:val="28"/>
        </w:rPr>
      </w:pPr>
      <w:r w:rsidRPr="005256AF">
        <w:rPr>
          <w:iCs/>
          <w:color w:val="000000" w:themeColor="text1"/>
          <w:sz w:val="28"/>
          <w:szCs w:val="28"/>
        </w:rPr>
        <w:t xml:space="preserve">- презентации и  тренинги </w:t>
      </w:r>
      <w:r w:rsidR="00116ABD" w:rsidRPr="005256AF">
        <w:rPr>
          <w:iCs/>
          <w:color w:val="000000" w:themeColor="text1"/>
          <w:sz w:val="28"/>
          <w:szCs w:val="28"/>
        </w:rPr>
        <w:t>- 20</w:t>
      </w:r>
      <w:r w:rsidR="00CA00E2" w:rsidRPr="005256AF">
        <w:rPr>
          <w:iCs/>
          <w:color w:val="000000" w:themeColor="text1"/>
          <w:sz w:val="28"/>
          <w:szCs w:val="28"/>
        </w:rPr>
        <w:t xml:space="preserve"> с </w:t>
      </w:r>
      <w:r w:rsidR="006107C0" w:rsidRPr="005256AF">
        <w:rPr>
          <w:iCs/>
          <w:color w:val="000000" w:themeColor="text1"/>
          <w:sz w:val="28"/>
          <w:szCs w:val="28"/>
        </w:rPr>
        <w:t xml:space="preserve">общ обхват </w:t>
      </w:r>
      <w:r w:rsidR="00CA00E2" w:rsidRPr="005256AF">
        <w:rPr>
          <w:iCs/>
          <w:color w:val="000000" w:themeColor="text1"/>
          <w:sz w:val="28"/>
          <w:szCs w:val="28"/>
        </w:rPr>
        <w:t>561</w:t>
      </w:r>
      <w:r w:rsidRPr="005256AF">
        <w:rPr>
          <w:iCs/>
          <w:color w:val="000000" w:themeColor="text1"/>
          <w:sz w:val="28"/>
          <w:szCs w:val="28"/>
        </w:rPr>
        <w:t xml:space="preserve"> участника; </w:t>
      </w:r>
    </w:p>
    <w:p w:rsidR="004C4D49" w:rsidRPr="005256AF" w:rsidRDefault="004C4D49" w:rsidP="003A41CA">
      <w:pPr>
        <w:widowControl/>
        <w:ind w:right="-709" w:firstLine="1276"/>
        <w:jc w:val="both"/>
        <w:textAlignment w:val="auto"/>
        <w:rPr>
          <w:iCs/>
          <w:color w:val="000000" w:themeColor="text1"/>
          <w:sz w:val="28"/>
          <w:szCs w:val="28"/>
        </w:rPr>
      </w:pPr>
      <w:r w:rsidRPr="005256AF">
        <w:rPr>
          <w:iCs/>
          <w:color w:val="000000" w:themeColor="text1"/>
          <w:sz w:val="28"/>
          <w:szCs w:val="28"/>
        </w:rPr>
        <w:t>- консултации с медицински спе</w:t>
      </w:r>
      <w:r w:rsidR="006B4D56" w:rsidRPr="005256AF">
        <w:rPr>
          <w:iCs/>
          <w:color w:val="000000" w:themeColor="text1"/>
          <w:sz w:val="28"/>
          <w:szCs w:val="28"/>
        </w:rPr>
        <w:t>циалисти от здравните кабинети 19 лица</w:t>
      </w:r>
      <w:r w:rsidRPr="005256AF">
        <w:rPr>
          <w:iCs/>
          <w:color w:val="000000" w:themeColor="text1"/>
          <w:sz w:val="28"/>
          <w:szCs w:val="28"/>
        </w:rPr>
        <w:t>.</w:t>
      </w:r>
    </w:p>
    <w:p w:rsidR="004C4D49" w:rsidRPr="005256AF" w:rsidRDefault="004C4D49" w:rsidP="003A41CA">
      <w:pPr>
        <w:widowControl/>
        <w:tabs>
          <w:tab w:val="left" w:pos="1080"/>
        </w:tabs>
        <w:ind w:left="1080" w:right="-709"/>
        <w:jc w:val="both"/>
        <w:textAlignment w:val="auto"/>
        <w:rPr>
          <w:iCs/>
          <w:color w:val="000000" w:themeColor="text1"/>
          <w:sz w:val="28"/>
          <w:szCs w:val="28"/>
        </w:rPr>
      </w:pPr>
    </w:p>
    <w:p w:rsidR="004C4D49" w:rsidRPr="005256AF" w:rsidRDefault="004C4D49" w:rsidP="003A41CA">
      <w:pPr>
        <w:widowControl/>
        <w:overflowPunct/>
        <w:autoSpaceDE/>
        <w:autoSpaceDN/>
        <w:adjustRightInd/>
        <w:ind w:right="-709" w:firstLine="1134"/>
        <w:jc w:val="both"/>
        <w:textAlignment w:val="auto"/>
        <w:rPr>
          <w:b/>
          <w:iCs/>
          <w:color w:val="000000" w:themeColor="text1"/>
          <w:sz w:val="28"/>
          <w:szCs w:val="28"/>
        </w:rPr>
      </w:pPr>
      <w:r w:rsidRPr="005256AF">
        <w:rPr>
          <w:b/>
          <w:color w:val="000000" w:themeColor="text1"/>
          <w:sz w:val="28"/>
          <w:szCs w:val="28"/>
        </w:rPr>
        <w:t>4. Разпространение на информационни и образователни материали за вредата и превенцията на тютюнопушенето</w:t>
      </w:r>
    </w:p>
    <w:p w:rsidR="004C4D49" w:rsidRPr="005256AF" w:rsidRDefault="004C4D49" w:rsidP="003A41CA">
      <w:pPr>
        <w:widowControl/>
        <w:ind w:right="-709" w:firstLine="1134"/>
        <w:jc w:val="both"/>
        <w:textAlignment w:val="auto"/>
        <w:rPr>
          <w:color w:val="000000" w:themeColor="text1"/>
          <w:sz w:val="28"/>
          <w:szCs w:val="28"/>
        </w:rPr>
      </w:pPr>
      <w:r w:rsidRPr="005256AF">
        <w:rPr>
          <w:iCs/>
          <w:color w:val="000000" w:themeColor="text1"/>
          <w:sz w:val="28"/>
          <w:szCs w:val="28"/>
        </w:rPr>
        <w:t>В ра</w:t>
      </w:r>
      <w:r w:rsidR="00E5185E" w:rsidRPr="005256AF">
        <w:rPr>
          <w:iCs/>
          <w:color w:val="000000" w:themeColor="text1"/>
          <w:sz w:val="28"/>
          <w:szCs w:val="28"/>
        </w:rPr>
        <w:t>мките на отделните инициативи бяха</w:t>
      </w:r>
      <w:r w:rsidRPr="005256AF">
        <w:rPr>
          <w:iCs/>
          <w:color w:val="000000" w:themeColor="text1"/>
          <w:sz w:val="28"/>
          <w:szCs w:val="28"/>
        </w:rPr>
        <w:t xml:space="preserve"> разпространени </w:t>
      </w:r>
      <w:r w:rsidRPr="005256AF">
        <w:rPr>
          <w:color w:val="000000" w:themeColor="text1"/>
          <w:sz w:val="28"/>
          <w:szCs w:val="28"/>
        </w:rPr>
        <w:t>3 заглавия на печатни информационни и образователни материали с тематика превенция на консумацията на алкохол в общ тираж 540 броя.</w:t>
      </w:r>
    </w:p>
    <w:p w:rsidR="004C4D49" w:rsidRPr="005256AF" w:rsidRDefault="004C4D49" w:rsidP="003A41CA">
      <w:pPr>
        <w:widowControl/>
        <w:overflowPunct/>
        <w:autoSpaceDE/>
        <w:autoSpaceDN/>
        <w:adjustRightInd/>
        <w:ind w:right="-709" w:firstLine="1276"/>
        <w:jc w:val="both"/>
        <w:textAlignment w:val="auto"/>
        <w:rPr>
          <w:color w:val="000000" w:themeColor="text1"/>
          <w:sz w:val="28"/>
          <w:szCs w:val="28"/>
          <w:shd w:val="clear" w:color="auto" w:fill="FFFFFF"/>
        </w:rPr>
      </w:pPr>
    </w:p>
    <w:p w:rsidR="00FB26E7" w:rsidRPr="005256AF" w:rsidRDefault="001B5124" w:rsidP="003A41CA">
      <w:pPr>
        <w:widowControl/>
        <w:tabs>
          <w:tab w:val="left" w:pos="-187"/>
          <w:tab w:val="left" w:pos="935"/>
        </w:tabs>
        <w:overflowPunct/>
        <w:autoSpaceDE/>
        <w:autoSpaceDN/>
        <w:adjustRightInd/>
        <w:ind w:left="142" w:right="-709" w:firstLine="567"/>
        <w:jc w:val="center"/>
        <w:textAlignment w:val="auto"/>
        <w:rPr>
          <w:bCs/>
          <w:iCs/>
          <w:color w:val="000000" w:themeColor="text1"/>
          <w:sz w:val="28"/>
          <w:szCs w:val="28"/>
          <w:u w:val="single"/>
        </w:rPr>
      </w:pPr>
      <w:r w:rsidRPr="005256AF">
        <w:rPr>
          <w:b/>
          <w:bCs/>
          <w:caps/>
          <w:color w:val="000000" w:themeColor="text1"/>
          <w:sz w:val="28"/>
          <w:szCs w:val="28"/>
          <w:u w:val="single"/>
          <w:lang w:eastAsia="bg-BG"/>
        </w:rPr>
        <w:t>дейности По рисковия фактор</w:t>
      </w:r>
      <w:r w:rsidR="00FE593E" w:rsidRPr="005256AF">
        <w:rPr>
          <w:b/>
          <w:bCs/>
          <w:caps/>
          <w:color w:val="000000" w:themeColor="text1"/>
          <w:sz w:val="28"/>
          <w:szCs w:val="28"/>
          <w:u w:val="single"/>
          <w:lang w:eastAsia="bg-BG"/>
        </w:rPr>
        <w:t xml:space="preserve"> н</w:t>
      </w:r>
      <w:r w:rsidRPr="005256AF">
        <w:rPr>
          <w:b/>
          <w:bCs/>
          <w:caps/>
          <w:color w:val="000000" w:themeColor="text1"/>
          <w:sz w:val="28"/>
          <w:szCs w:val="28"/>
          <w:u w:val="single"/>
          <w:lang w:eastAsia="bg-BG"/>
        </w:rPr>
        <w:t xml:space="preserve">ездравословно </w:t>
      </w:r>
      <w:r w:rsidR="00E939F2" w:rsidRPr="005256AF">
        <w:rPr>
          <w:b/>
          <w:bCs/>
          <w:caps/>
          <w:color w:val="000000" w:themeColor="text1"/>
          <w:sz w:val="28"/>
          <w:szCs w:val="28"/>
          <w:u w:val="single"/>
          <w:lang w:eastAsia="bg-BG"/>
        </w:rPr>
        <w:t>хранене</w:t>
      </w:r>
    </w:p>
    <w:p w:rsidR="00FB26E7" w:rsidRPr="005256AF" w:rsidRDefault="00FB26E7" w:rsidP="003A41CA">
      <w:pPr>
        <w:widowControl/>
        <w:tabs>
          <w:tab w:val="left" w:pos="-187"/>
          <w:tab w:val="left" w:pos="935"/>
        </w:tabs>
        <w:overflowPunct/>
        <w:autoSpaceDE/>
        <w:autoSpaceDN/>
        <w:adjustRightInd/>
        <w:ind w:left="1560" w:right="-709"/>
        <w:textAlignment w:val="auto"/>
        <w:rPr>
          <w:bCs/>
          <w:iCs/>
          <w:color w:val="000000" w:themeColor="text1"/>
          <w:sz w:val="28"/>
          <w:szCs w:val="28"/>
        </w:rPr>
      </w:pPr>
    </w:p>
    <w:p w:rsidR="009073B0" w:rsidRPr="005256AF" w:rsidRDefault="00F54A89" w:rsidP="003A41CA">
      <w:pPr>
        <w:widowControl/>
        <w:tabs>
          <w:tab w:val="left" w:pos="-187"/>
          <w:tab w:val="left" w:pos="935"/>
        </w:tabs>
        <w:overflowPunct/>
        <w:autoSpaceDE/>
        <w:autoSpaceDN/>
        <w:adjustRightInd/>
        <w:ind w:right="-709" w:firstLine="1276"/>
        <w:jc w:val="both"/>
        <w:textAlignment w:val="auto"/>
        <w:rPr>
          <w:b/>
          <w:color w:val="000000" w:themeColor="text1"/>
          <w:sz w:val="28"/>
          <w:szCs w:val="28"/>
        </w:rPr>
      </w:pPr>
      <w:r w:rsidRPr="005256AF">
        <w:rPr>
          <w:b/>
          <w:bCs/>
          <w:iCs/>
          <w:color w:val="000000" w:themeColor="text1"/>
          <w:sz w:val="28"/>
          <w:szCs w:val="28"/>
        </w:rPr>
        <w:t>1.</w:t>
      </w:r>
      <w:r w:rsidR="009073B0" w:rsidRPr="005256AF">
        <w:rPr>
          <w:b/>
          <w:bCs/>
          <w:iCs/>
          <w:color w:val="000000" w:themeColor="text1"/>
          <w:sz w:val="28"/>
          <w:szCs w:val="28"/>
        </w:rPr>
        <w:t xml:space="preserve"> Семинар</w:t>
      </w:r>
      <w:r w:rsidR="009073B0" w:rsidRPr="005256AF">
        <w:rPr>
          <w:bCs/>
          <w:iCs/>
          <w:color w:val="000000" w:themeColor="text1"/>
          <w:sz w:val="28"/>
          <w:szCs w:val="28"/>
        </w:rPr>
        <w:t xml:space="preserve"> с ученици от 10 и 11 клас на тема </w:t>
      </w:r>
      <w:r w:rsidR="009073B0" w:rsidRPr="005256AF">
        <w:rPr>
          <w:b/>
          <w:bCs/>
          <w:iCs/>
          <w:color w:val="000000" w:themeColor="text1"/>
          <w:sz w:val="28"/>
          <w:szCs w:val="28"/>
        </w:rPr>
        <w:t>„Хранителни разстройства“</w:t>
      </w:r>
      <w:r w:rsidR="009073B0" w:rsidRPr="005256AF">
        <w:rPr>
          <w:bCs/>
          <w:iCs/>
          <w:color w:val="000000" w:themeColor="text1"/>
          <w:sz w:val="28"/>
          <w:szCs w:val="28"/>
        </w:rPr>
        <w:t xml:space="preserve"> беше проведен </w:t>
      </w:r>
      <w:r w:rsidR="008F0975" w:rsidRPr="005256AF">
        <w:rPr>
          <w:bCs/>
          <w:iCs/>
          <w:color w:val="000000" w:themeColor="text1"/>
          <w:sz w:val="28"/>
          <w:szCs w:val="28"/>
        </w:rPr>
        <w:t xml:space="preserve">през месец март </w:t>
      </w:r>
      <w:r w:rsidR="00E5185E" w:rsidRPr="005256AF">
        <w:rPr>
          <w:bCs/>
          <w:iCs/>
          <w:color w:val="000000" w:themeColor="text1"/>
          <w:sz w:val="28"/>
          <w:szCs w:val="28"/>
        </w:rPr>
        <w:t xml:space="preserve">2018 г. </w:t>
      </w:r>
      <w:r w:rsidR="009073B0" w:rsidRPr="005256AF">
        <w:rPr>
          <w:bCs/>
          <w:iCs/>
          <w:color w:val="000000" w:themeColor="text1"/>
          <w:sz w:val="28"/>
          <w:szCs w:val="28"/>
        </w:rPr>
        <w:t>п</w:t>
      </w:r>
      <w:r w:rsidR="00FB26E7" w:rsidRPr="005256AF">
        <w:rPr>
          <w:bCs/>
          <w:iCs/>
          <w:color w:val="000000" w:themeColor="text1"/>
          <w:sz w:val="28"/>
          <w:szCs w:val="28"/>
        </w:rPr>
        <w:t>о покана на Младежки дом – гр. Горна Оряховица</w:t>
      </w:r>
      <w:r w:rsidR="009073B0" w:rsidRPr="005256AF">
        <w:rPr>
          <w:bCs/>
          <w:iCs/>
          <w:color w:val="000000" w:themeColor="text1"/>
          <w:sz w:val="28"/>
          <w:szCs w:val="28"/>
        </w:rPr>
        <w:t>. У</w:t>
      </w:r>
      <w:r w:rsidR="007D7B21" w:rsidRPr="005256AF">
        <w:rPr>
          <w:bCs/>
          <w:iCs/>
          <w:color w:val="000000" w:themeColor="text1"/>
          <w:sz w:val="28"/>
          <w:szCs w:val="28"/>
        </w:rPr>
        <w:t xml:space="preserve">частваха </w:t>
      </w:r>
      <w:r w:rsidR="00E5185E" w:rsidRPr="005256AF">
        <w:rPr>
          <w:bCs/>
          <w:iCs/>
          <w:color w:val="000000" w:themeColor="text1"/>
          <w:sz w:val="28"/>
          <w:szCs w:val="28"/>
        </w:rPr>
        <w:t xml:space="preserve">53 ученика и </w:t>
      </w:r>
      <w:r w:rsidR="00FB26E7" w:rsidRPr="005256AF">
        <w:rPr>
          <w:bCs/>
          <w:iCs/>
          <w:color w:val="000000" w:themeColor="text1"/>
          <w:sz w:val="28"/>
          <w:szCs w:val="28"/>
        </w:rPr>
        <w:t>6 учители.</w:t>
      </w:r>
      <w:r w:rsidR="003E31CE" w:rsidRPr="005256AF">
        <w:rPr>
          <w:b/>
          <w:color w:val="000000" w:themeColor="text1"/>
          <w:sz w:val="28"/>
          <w:szCs w:val="28"/>
        </w:rPr>
        <w:t xml:space="preserve"> </w:t>
      </w:r>
    </w:p>
    <w:p w:rsidR="009073B0" w:rsidRPr="005256AF" w:rsidRDefault="009073B0" w:rsidP="003A41CA">
      <w:pPr>
        <w:widowControl/>
        <w:tabs>
          <w:tab w:val="left" w:pos="-187"/>
          <w:tab w:val="left" w:pos="935"/>
        </w:tabs>
        <w:overflowPunct/>
        <w:autoSpaceDE/>
        <w:autoSpaceDN/>
        <w:adjustRightInd/>
        <w:ind w:left="1560" w:right="-709" w:firstLine="1276"/>
        <w:jc w:val="both"/>
        <w:textAlignment w:val="auto"/>
        <w:rPr>
          <w:b/>
          <w:color w:val="000000" w:themeColor="text1"/>
          <w:sz w:val="28"/>
          <w:szCs w:val="28"/>
        </w:rPr>
      </w:pPr>
    </w:p>
    <w:p w:rsidR="003E31CE" w:rsidRPr="005256AF" w:rsidRDefault="009073B0" w:rsidP="003A41CA">
      <w:pPr>
        <w:widowControl/>
        <w:tabs>
          <w:tab w:val="left" w:pos="-187"/>
          <w:tab w:val="left" w:pos="935"/>
        </w:tabs>
        <w:overflowPunct/>
        <w:autoSpaceDE/>
        <w:autoSpaceDN/>
        <w:adjustRightInd/>
        <w:ind w:right="-709" w:firstLine="1276"/>
        <w:jc w:val="both"/>
        <w:textAlignment w:val="auto"/>
        <w:rPr>
          <w:rFonts w:eastAsiaTheme="minorHAnsi" w:cstheme="minorBidi"/>
          <w:color w:val="000000" w:themeColor="text1"/>
          <w:sz w:val="28"/>
          <w:szCs w:val="28"/>
        </w:rPr>
      </w:pPr>
      <w:r w:rsidRPr="005256AF">
        <w:rPr>
          <w:b/>
          <w:color w:val="000000" w:themeColor="text1"/>
          <w:sz w:val="28"/>
          <w:szCs w:val="28"/>
        </w:rPr>
        <w:t>2.</w:t>
      </w:r>
      <w:r w:rsidR="008F0975" w:rsidRPr="005256AF">
        <w:rPr>
          <w:b/>
          <w:color w:val="000000" w:themeColor="text1"/>
          <w:sz w:val="28"/>
          <w:szCs w:val="28"/>
        </w:rPr>
        <w:t xml:space="preserve"> </w:t>
      </w:r>
      <w:r w:rsidR="003E31CE" w:rsidRPr="005256AF">
        <w:rPr>
          <w:b/>
          <w:color w:val="000000" w:themeColor="text1"/>
          <w:sz w:val="28"/>
          <w:szCs w:val="28"/>
        </w:rPr>
        <w:t>Кампания</w:t>
      </w:r>
      <w:r w:rsidR="008F0975" w:rsidRPr="005256AF">
        <w:rPr>
          <w:b/>
          <w:color w:val="000000" w:themeColor="text1"/>
          <w:sz w:val="28"/>
          <w:szCs w:val="28"/>
        </w:rPr>
        <w:t>та</w:t>
      </w:r>
      <w:r w:rsidR="003E31CE" w:rsidRPr="005256AF">
        <w:rPr>
          <w:b/>
          <w:color w:val="000000" w:themeColor="text1"/>
          <w:sz w:val="28"/>
          <w:szCs w:val="28"/>
        </w:rPr>
        <w:t xml:space="preserve"> за превенция на затлъстяването, посветена на Европейския ден за бор</w:t>
      </w:r>
      <w:r w:rsidR="008F0975" w:rsidRPr="005256AF">
        <w:rPr>
          <w:b/>
          <w:color w:val="000000" w:themeColor="text1"/>
          <w:sz w:val="28"/>
          <w:szCs w:val="28"/>
        </w:rPr>
        <w:t>ба със затлъстяването  – 19 май</w:t>
      </w:r>
      <w:r w:rsidR="00950D83" w:rsidRPr="005256AF">
        <w:rPr>
          <w:b/>
          <w:color w:val="000000" w:themeColor="text1"/>
          <w:sz w:val="28"/>
          <w:szCs w:val="28"/>
        </w:rPr>
        <w:t xml:space="preserve"> </w:t>
      </w:r>
      <w:r w:rsidR="003E31CE" w:rsidRPr="005256AF">
        <w:rPr>
          <w:rFonts w:eastAsiaTheme="minorHAnsi" w:cstheme="minorBidi"/>
          <w:color w:val="000000" w:themeColor="text1"/>
          <w:sz w:val="28"/>
          <w:szCs w:val="28"/>
        </w:rPr>
        <w:t>включи дейности в рамките на един месец от 18 май до 11 юни 2018 г., както следва:</w:t>
      </w:r>
    </w:p>
    <w:p w:rsidR="003E31CE" w:rsidRPr="005256AF" w:rsidRDefault="003E31CE" w:rsidP="003A41CA">
      <w:pPr>
        <w:widowControl/>
        <w:numPr>
          <w:ilvl w:val="0"/>
          <w:numId w:val="4"/>
        </w:numPr>
        <w:overflowPunct/>
        <w:autoSpaceDE/>
        <w:autoSpaceDN/>
        <w:adjustRightInd/>
        <w:spacing w:line="276" w:lineRule="auto"/>
        <w:ind w:left="0" w:right="-709" w:firstLine="1276"/>
        <w:contextualSpacing/>
        <w:jc w:val="both"/>
        <w:textAlignment w:val="auto"/>
        <w:rPr>
          <w:rFonts w:eastAsiaTheme="minorHAnsi" w:cstheme="minorBidi"/>
          <w:color w:val="000000" w:themeColor="text1"/>
          <w:sz w:val="28"/>
          <w:szCs w:val="28"/>
        </w:rPr>
      </w:pPr>
      <w:r w:rsidRPr="005256AF">
        <w:rPr>
          <w:rFonts w:eastAsiaTheme="minorHAnsi" w:cstheme="minorBidi"/>
          <w:b/>
          <w:bCs/>
          <w:color w:val="000000" w:themeColor="text1"/>
          <w:sz w:val="28"/>
          <w:szCs w:val="28"/>
        </w:rPr>
        <w:t>Кулинарна работилница</w:t>
      </w:r>
      <w:r w:rsidRPr="005256AF">
        <w:rPr>
          <w:rFonts w:eastAsiaTheme="minorHAnsi" w:cstheme="minorBidi"/>
          <w:color w:val="000000" w:themeColor="text1"/>
          <w:sz w:val="28"/>
          <w:szCs w:val="28"/>
        </w:rPr>
        <w:t xml:space="preserve"> </w:t>
      </w:r>
    </w:p>
    <w:p w:rsidR="003E31CE" w:rsidRPr="005256AF" w:rsidRDefault="00950D83" w:rsidP="003A41CA">
      <w:pPr>
        <w:widowControl/>
        <w:overflowPunct/>
        <w:autoSpaceDE/>
        <w:autoSpaceDN/>
        <w:adjustRightInd/>
        <w:spacing w:line="276" w:lineRule="auto"/>
        <w:ind w:right="-709" w:firstLine="1276"/>
        <w:jc w:val="both"/>
        <w:textAlignment w:val="auto"/>
        <w:rPr>
          <w:rFonts w:eastAsiaTheme="minorHAnsi" w:cstheme="minorBidi"/>
          <w:color w:val="000000" w:themeColor="text1"/>
          <w:sz w:val="28"/>
          <w:szCs w:val="28"/>
        </w:rPr>
      </w:pPr>
      <w:r w:rsidRPr="005256AF">
        <w:rPr>
          <w:rFonts w:eastAsiaTheme="minorHAnsi" w:cstheme="minorBidi"/>
          <w:color w:val="000000" w:themeColor="text1"/>
          <w:sz w:val="28"/>
          <w:szCs w:val="28"/>
        </w:rPr>
        <w:t xml:space="preserve">В </w:t>
      </w:r>
      <w:r w:rsidR="003E31CE" w:rsidRPr="005256AF">
        <w:rPr>
          <w:rFonts w:eastAsiaTheme="minorHAnsi" w:cstheme="minorBidi"/>
          <w:color w:val="000000" w:themeColor="text1"/>
          <w:sz w:val="28"/>
          <w:szCs w:val="28"/>
        </w:rPr>
        <w:t xml:space="preserve">ДГ </w:t>
      </w:r>
      <w:r w:rsidR="003E31CE" w:rsidRPr="005256AF">
        <w:rPr>
          <w:rFonts w:eastAsiaTheme="minorHAnsi" w:cstheme="minorBidi"/>
          <w:bCs/>
          <w:color w:val="000000" w:themeColor="text1"/>
          <w:sz w:val="28"/>
          <w:szCs w:val="28"/>
        </w:rPr>
        <w:t>„Надежда”</w:t>
      </w:r>
      <w:r w:rsidR="003E31CE" w:rsidRPr="005256AF">
        <w:rPr>
          <w:rFonts w:eastAsiaTheme="minorHAnsi" w:cstheme="minorBidi"/>
          <w:color w:val="000000" w:themeColor="text1"/>
          <w:sz w:val="28"/>
          <w:szCs w:val="28"/>
        </w:rPr>
        <w:t xml:space="preserve">  град Килифарево беше проведена кулинарна работилница, посветена на превенцията на затлъстяването сред децата в ранна детска възраст. Целта на инициативата беше да се покаже на децата и техните семейства как да се хранят пълноценно, балансирано и вкусно. Мероприятието  премина под мотото </w:t>
      </w:r>
      <w:r w:rsidR="003E31CE" w:rsidRPr="005256AF">
        <w:rPr>
          <w:rFonts w:eastAsiaTheme="minorHAnsi" w:cstheme="minorBidi"/>
          <w:bCs/>
          <w:color w:val="000000" w:themeColor="text1"/>
          <w:sz w:val="28"/>
          <w:szCs w:val="28"/>
        </w:rPr>
        <w:t>„Повече плодове и зеленчуци, по-малко тесто и захар”.</w:t>
      </w:r>
      <w:r w:rsidR="003E31CE" w:rsidRPr="005256AF">
        <w:rPr>
          <w:rFonts w:eastAsiaTheme="minorHAnsi" w:cstheme="minorBidi"/>
          <w:color w:val="000000" w:themeColor="text1"/>
          <w:sz w:val="28"/>
          <w:szCs w:val="28"/>
        </w:rPr>
        <w:t xml:space="preserve"> Малките „готвачи” бяха разделени на три отбора и  </w:t>
      </w:r>
      <w:r w:rsidRPr="005256AF">
        <w:rPr>
          <w:rFonts w:eastAsiaTheme="minorHAnsi" w:cstheme="minorBidi"/>
          <w:color w:val="000000" w:themeColor="text1"/>
          <w:sz w:val="28"/>
          <w:szCs w:val="28"/>
        </w:rPr>
        <w:t xml:space="preserve">си </w:t>
      </w:r>
      <w:r w:rsidR="003E31CE" w:rsidRPr="005256AF">
        <w:rPr>
          <w:rFonts w:eastAsiaTheme="minorHAnsi" w:cstheme="minorBidi"/>
          <w:color w:val="000000" w:themeColor="text1"/>
          <w:sz w:val="28"/>
          <w:szCs w:val="28"/>
        </w:rPr>
        <w:t>приготвиха здравослов</w:t>
      </w:r>
      <w:r w:rsidRPr="005256AF">
        <w:rPr>
          <w:rFonts w:eastAsiaTheme="minorHAnsi" w:cstheme="minorBidi"/>
          <w:color w:val="000000" w:themeColor="text1"/>
          <w:sz w:val="28"/>
          <w:szCs w:val="28"/>
        </w:rPr>
        <w:t>ни бонбони,  близалки от банани и</w:t>
      </w:r>
      <w:r w:rsidR="003E31CE" w:rsidRPr="005256AF">
        <w:rPr>
          <w:rFonts w:eastAsiaTheme="minorHAnsi" w:cstheme="minorBidi"/>
          <w:color w:val="000000" w:themeColor="text1"/>
          <w:sz w:val="28"/>
          <w:szCs w:val="28"/>
        </w:rPr>
        <w:t xml:space="preserve"> лодки с краставици.</w:t>
      </w:r>
    </w:p>
    <w:p w:rsidR="003E31CE" w:rsidRPr="005256AF" w:rsidRDefault="003E31CE" w:rsidP="003A41CA">
      <w:pPr>
        <w:widowControl/>
        <w:numPr>
          <w:ilvl w:val="0"/>
          <w:numId w:val="4"/>
        </w:numPr>
        <w:overflowPunct/>
        <w:autoSpaceDE/>
        <w:autoSpaceDN/>
        <w:adjustRightInd/>
        <w:spacing w:line="276" w:lineRule="auto"/>
        <w:ind w:left="0" w:right="-709" w:firstLine="1276"/>
        <w:contextualSpacing/>
        <w:jc w:val="both"/>
        <w:textAlignment w:val="auto"/>
        <w:rPr>
          <w:rFonts w:eastAsiaTheme="minorHAnsi" w:cstheme="minorBidi"/>
          <w:b/>
          <w:color w:val="000000" w:themeColor="text1"/>
          <w:sz w:val="28"/>
          <w:szCs w:val="28"/>
        </w:rPr>
      </w:pPr>
      <w:r w:rsidRPr="005256AF">
        <w:rPr>
          <w:rFonts w:eastAsiaTheme="minorHAnsi" w:cstheme="minorBidi"/>
          <w:b/>
          <w:color w:val="000000" w:themeColor="text1"/>
          <w:sz w:val="28"/>
          <w:szCs w:val="28"/>
        </w:rPr>
        <w:t xml:space="preserve">Кампания  </w:t>
      </w:r>
      <w:r w:rsidRPr="005256AF">
        <w:rPr>
          <w:rFonts w:eastAsiaTheme="minorHAnsi" w:cstheme="minorBidi"/>
          <w:color w:val="000000" w:themeColor="text1"/>
          <w:sz w:val="28"/>
          <w:szCs w:val="28"/>
        </w:rPr>
        <w:t>„</w:t>
      </w:r>
      <w:r w:rsidRPr="005256AF">
        <w:rPr>
          <w:rFonts w:eastAsiaTheme="minorHAnsi" w:cstheme="minorBidi"/>
          <w:b/>
          <w:color w:val="000000" w:themeColor="text1"/>
          <w:sz w:val="28"/>
          <w:szCs w:val="28"/>
        </w:rPr>
        <w:t>Здравословното хранене – гаранция за здраве</w:t>
      </w:r>
      <w:r w:rsidRPr="005256AF">
        <w:rPr>
          <w:rFonts w:eastAsiaTheme="minorHAnsi" w:cstheme="minorBidi"/>
          <w:color w:val="000000" w:themeColor="text1"/>
          <w:sz w:val="28"/>
          <w:szCs w:val="28"/>
        </w:rPr>
        <w:t>”</w:t>
      </w:r>
    </w:p>
    <w:p w:rsidR="003E31CE" w:rsidRPr="005256AF" w:rsidRDefault="005A7F92" w:rsidP="003A41CA">
      <w:pPr>
        <w:widowControl/>
        <w:tabs>
          <w:tab w:val="left" w:pos="360"/>
          <w:tab w:val="left" w:pos="993"/>
        </w:tabs>
        <w:overflowPunct/>
        <w:autoSpaceDE/>
        <w:autoSpaceDN/>
        <w:adjustRightInd/>
        <w:ind w:right="-709" w:firstLine="1276"/>
        <w:contextualSpacing/>
        <w:jc w:val="both"/>
        <w:textAlignment w:val="auto"/>
        <w:rPr>
          <w:rFonts w:eastAsiaTheme="minorHAnsi" w:cstheme="minorBidi"/>
          <w:color w:val="000000" w:themeColor="text1"/>
          <w:sz w:val="28"/>
          <w:szCs w:val="28"/>
        </w:rPr>
      </w:pPr>
      <w:r w:rsidRPr="005256AF">
        <w:rPr>
          <w:rFonts w:eastAsiaTheme="minorHAnsi" w:cstheme="minorBidi"/>
          <w:color w:val="000000" w:themeColor="text1"/>
          <w:sz w:val="28"/>
          <w:szCs w:val="28"/>
        </w:rPr>
        <w:t xml:space="preserve">По време на </w:t>
      </w:r>
      <w:r w:rsidRPr="005256AF">
        <w:rPr>
          <w:rFonts w:eastAsiaTheme="minorHAnsi"/>
          <w:color w:val="000000" w:themeColor="text1"/>
          <w:sz w:val="28"/>
          <w:szCs w:val="28"/>
        </w:rPr>
        <w:t>двуседмичния обучителен курс на учениците от</w:t>
      </w:r>
      <w:r w:rsidR="003E31CE" w:rsidRPr="005256AF">
        <w:rPr>
          <w:rFonts w:eastAsiaTheme="minorHAnsi" w:cstheme="minorBidi"/>
          <w:color w:val="000000" w:themeColor="text1"/>
          <w:sz w:val="28"/>
          <w:szCs w:val="28"/>
        </w:rPr>
        <w:t xml:space="preserve">  </w:t>
      </w:r>
      <w:r w:rsidRPr="005256AF">
        <w:rPr>
          <w:rFonts w:eastAsiaTheme="minorHAnsi" w:cstheme="minorBidi"/>
          <w:color w:val="000000" w:themeColor="text1"/>
          <w:sz w:val="28"/>
          <w:szCs w:val="28"/>
        </w:rPr>
        <w:t xml:space="preserve">седмите класове на </w:t>
      </w:r>
      <w:r w:rsidR="003E31CE" w:rsidRPr="005256AF">
        <w:rPr>
          <w:rFonts w:eastAsiaTheme="minorHAnsi" w:cstheme="minorBidi"/>
          <w:color w:val="000000" w:themeColor="text1"/>
          <w:sz w:val="28"/>
          <w:szCs w:val="28"/>
        </w:rPr>
        <w:t xml:space="preserve">ОУ „Бачо Киро” гр. Велико Търново </w:t>
      </w:r>
      <w:r w:rsidR="003E31CE" w:rsidRPr="005256AF">
        <w:rPr>
          <w:rFonts w:eastAsiaTheme="minorHAnsi"/>
          <w:color w:val="000000" w:themeColor="text1"/>
          <w:sz w:val="28"/>
          <w:szCs w:val="28"/>
        </w:rPr>
        <w:t xml:space="preserve">чрез интерактивни обучения и състезателни игри бяха представени темите „Хранителна пирамида“, „Препоръки за здравословното хранене“ и „Енергиен баланс“. </w:t>
      </w:r>
      <w:r w:rsidR="003E31CE" w:rsidRPr="005256AF">
        <w:rPr>
          <w:rFonts w:eastAsiaTheme="minorHAnsi" w:cstheme="minorBidi"/>
          <w:color w:val="000000" w:themeColor="text1"/>
          <w:sz w:val="28"/>
          <w:szCs w:val="28"/>
        </w:rPr>
        <w:t xml:space="preserve">По време на </w:t>
      </w:r>
      <w:r w:rsidR="003E31CE" w:rsidRPr="005256AF">
        <w:rPr>
          <w:rFonts w:eastAsiaTheme="minorHAnsi" w:cstheme="minorBidi"/>
          <w:color w:val="000000" w:themeColor="text1"/>
          <w:sz w:val="28"/>
          <w:szCs w:val="28"/>
        </w:rPr>
        <w:lastRenderedPageBreak/>
        <w:t>отделните модули на кампанията уч</w:t>
      </w:r>
      <w:r w:rsidRPr="005256AF">
        <w:rPr>
          <w:rFonts w:eastAsiaTheme="minorHAnsi" w:cstheme="minorBidi"/>
          <w:color w:val="000000" w:themeColor="text1"/>
          <w:sz w:val="28"/>
          <w:szCs w:val="28"/>
        </w:rPr>
        <w:t xml:space="preserve">ениците затвърждаваха наученото </w:t>
      </w:r>
      <w:r w:rsidR="003E31CE" w:rsidRPr="005256AF">
        <w:rPr>
          <w:rFonts w:eastAsiaTheme="minorHAnsi" w:cstheme="minorBidi"/>
          <w:color w:val="000000" w:themeColor="text1"/>
          <w:sz w:val="28"/>
          <w:szCs w:val="28"/>
        </w:rPr>
        <w:t>за здрав</w:t>
      </w:r>
      <w:r w:rsidR="0053057F" w:rsidRPr="005256AF">
        <w:rPr>
          <w:rFonts w:eastAsiaTheme="minorHAnsi" w:cstheme="minorBidi"/>
          <w:color w:val="000000" w:themeColor="text1"/>
          <w:sz w:val="28"/>
          <w:szCs w:val="28"/>
        </w:rPr>
        <w:t>ословното хранене чрез викторини</w:t>
      </w:r>
      <w:r w:rsidR="003E31CE" w:rsidRPr="005256AF">
        <w:rPr>
          <w:rFonts w:eastAsiaTheme="minorHAnsi" w:cstheme="minorBidi"/>
          <w:color w:val="000000" w:themeColor="text1"/>
          <w:sz w:val="28"/>
          <w:szCs w:val="28"/>
        </w:rPr>
        <w:t xml:space="preserve"> и забавни игри.</w:t>
      </w:r>
    </w:p>
    <w:p w:rsidR="00414E59" w:rsidRPr="005256AF" w:rsidRDefault="00414E59" w:rsidP="003A41CA">
      <w:pPr>
        <w:ind w:right="-709" w:firstLine="1418"/>
        <w:jc w:val="both"/>
        <w:rPr>
          <w:b/>
          <w:color w:val="000000" w:themeColor="text1"/>
          <w:sz w:val="28"/>
          <w:szCs w:val="28"/>
        </w:rPr>
      </w:pPr>
    </w:p>
    <w:p w:rsidR="005A7F92" w:rsidRPr="005256AF" w:rsidRDefault="005A7F92" w:rsidP="003A41CA">
      <w:pPr>
        <w:ind w:right="-709" w:firstLine="1276"/>
        <w:jc w:val="both"/>
        <w:rPr>
          <w:b/>
          <w:color w:val="000000" w:themeColor="text1"/>
          <w:sz w:val="28"/>
          <w:szCs w:val="28"/>
        </w:rPr>
      </w:pPr>
      <w:r w:rsidRPr="005256AF">
        <w:rPr>
          <w:b/>
          <w:color w:val="000000" w:themeColor="text1"/>
          <w:sz w:val="28"/>
          <w:szCs w:val="28"/>
        </w:rPr>
        <w:t xml:space="preserve">3. </w:t>
      </w:r>
      <w:r w:rsidR="002312E5" w:rsidRPr="005256AF">
        <w:rPr>
          <w:b/>
          <w:color w:val="000000" w:themeColor="text1"/>
          <w:sz w:val="28"/>
          <w:szCs w:val="28"/>
        </w:rPr>
        <w:t xml:space="preserve">Кампания, посветена на Световната седмица на кърменето (1 - 7 август) </w:t>
      </w:r>
    </w:p>
    <w:p w:rsidR="002312E5" w:rsidRPr="005256AF" w:rsidRDefault="002312E5" w:rsidP="003A41CA">
      <w:pPr>
        <w:ind w:right="-709" w:firstLine="1276"/>
        <w:jc w:val="both"/>
        <w:rPr>
          <w:color w:val="000000" w:themeColor="text1"/>
          <w:sz w:val="28"/>
          <w:szCs w:val="28"/>
          <w:shd w:val="clear" w:color="auto" w:fill="FFFFFF"/>
        </w:rPr>
      </w:pPr>
      <w:r w:rsidRPr="005256AF">
        <w:rPr>
          <w:color w:val="000000" w:themeColor="text1"/>
          <w:sz w:val="28"/>
          <w:szCs w:val="28"/>
          <w:shd w:val="clear" w:color="auto" w:fill="FFFFFF"/>
        </w:rPr>
        <w:t xml:space="preserve">Традиционното отбелязване на Световната седмица на кърменето </w:t>
      </w:r>
      <w:r w:rsidR="00136460">
        <w:rPr>
          <w:color w:val="000000" w:themeColor="text1"/>
          <w:sz w:val="28"/>
          <w:szCs w:val="28"/>
          <w:shd w:val="clear" w:color="auto" w:fill="FFFFFF"/>
        </w:rPr>
        <w:t xml:space="preserve">     </w:t>
      </w:r>
      <w:r w:rsidRPr="005256AF">
        <w:rPr>
          <w:color w:val="000000" w:themeColor="text1"/>
          <w:sz w:val="28"/>
          <w:szCs w:val="28"/>
          <w:shd w:val="clear" w:color="auto" w:fill="FFFFFF"/>
        </w:rPr>
        <w:t>(1 - 7 август) във Велико Търново се състоя на 2 август 2018 година в Ц</w:t>
      </w:r>
      <w:r w:rsidR="005A7F92" w:rsidRPr="005256AF">
        <w:rPr>
          <w:color w:val="000000" w:themeColor="text1"/>
          <w:sz w:val="28"/>
          <w:szCs w:val="28"/>
          <w:shd w:val="clear" w:color="auto" w:fill="FFFFFF"/>
        </w:rPr>
        <w:t>ентъра за родители „HAPPYMUMS”</w:t>
      </w:r>
      <w:r w:rsidR="005A7F92" w:rsidRPr="005256AF">
        <w:rPr>
          <w:rStyle w:val="Emphasis"/>
          <w:color w:val="000000" w:themeColor="text1"/>
          <w:szCs w:val="28"/>
          <w:shd w:val="clear" w:color="auto" w:fill="FFFFFF"/>
        </w:rPr>
        <w:t> </w:t>
      </w:r>
      <w:r w:rsidRPr="005256AF">
        <w:rPr>
          <w:color w:val="000000" w:themeColor="text1"/>
          <w:sz w:val="28"/>
          <w:szCs w:val="28"/>
          <w:shd w:val="clear" w:color="auto" w:fill="FFFFFF"/>
        </w:rPr>
        <w:t>под мотото „Кърменето – основа на живота”. </w:t>
      </w:r>
    </w:p>
    <w:p w:rsidR="002312E5" w:rsidRPr="005256AF" w:rsidRDefault="002312E5" w:rsidP="003A41CA">
      <w:pPr>
        <w:pStyle w:val="ListParagraph"/>
        <w:spacing w:line="240" w:lineRule="auto"/>
        <w:ind w:left="0" w:right="-709" w:firstLine="1560"/>
        <w:rPr>
          <w:rFonts w:cs="Times New Roman"/>
          <w:color w:val="000000" w:themeColor="text1"/>
          <w:szCs w:val="28"/>
          <w:shd w:val="clear" w:color="auto" w:fill="FFFFFF"/>
        </w:rPr>
      </w:pPr>
      <w:r w:rsidRPr="005256AF">
        <w:rPr>
          <w:rStyle w:val="Emphasis"/>
          <w:rFonts w:cs="Times New Roman"/>
          <w:color w:val="000000" w:themeColor="text1"/>
          <w:szCs w:val="28"/>
          <w:shd w:val="clear" w:color="auto" w:fill="FFFFFF"/>
        </w:rPr>
        <w:t> </w:t>
      </w:r>
      <w:r w:rsidRPr="005256AF">
        <w:rPr>
          <w:rFonts w:cs="Times New Roman"/>
          <w:color w:val="000000" w:themeColor="text1"/>
          <w:szCs w:val="28"/>
          <w:shd w:val="clear" w:color="auto" w:fill="FFFFFF"/>
        </w:rPr>
        <w:t>При изключителен интерес настоящи и бъдещи майки активно се включиха в тематична викторина и забавни състезания, подредиха пирамидата за здравословно хранене на кърмещата жена, запознаха се с режима и правилата за кърмене. </w:t>
      </w:r>
    </w:p>
    <w:p w:rsidR="00722B21" w:rsidRPr="005256AF" w:rsidRDefault="005A7F92" w:rsidP="003A41CA">
      <w:pPr>
        <w:pStyle w:val="ListParagraph"/>
        <w:spacing w:line="240" w:lineRule="auto"/>
        <w:ind w:left="0" w:right="-709" w:firstLine="1276"/>
        <w:rPr>
          <w:rFonts w:cs="Times New Roman"/>
          <w:color w:val="000000" w:themeColor="text1"/>
          <w:szCs w:val="28"/>
          <w:shd w:val="clear" w:color="auto" w:fill="FFFFFF"/>
        </w:rPr>
      </w:pPr>
      <w:r w:rsidRPr="005256AF">
        <w:rPr>
          <w:rStyle w:val="Emphasis"/>
          <w:rFonts w:cs="Times New Roman"/>
          <w:color w:val="000000" w:themeColor="text1"/>
          <w:szCs w:val="28"/>
          <w:shd w:val="clear" w:color="auto" w:fill="FFFFFF"/>
        </w:rPr>
        <w:t> </w:t>
      </w:r>
      <w:r w:rsidR="002312E5" w:rsidRPr="005256AF">
        <w:rPr>
          <w:rFonts w:cs="Times New Roman"/>
          <w:color w:val="000000" w:themeColor="text1"/>
          <w:szCs w:val="28"/>
          <w:shd w:val="clear" w:color="auto" w:fill="FFFFFF"/>
        </w:rPr>
        <w:t>За традициите и поверията по време на раждане и кърмене; за бита на родилката и кърмачката; за народните средства, стимулиращи кърменето и много други интересни факти разказа председател</w:t>
      </w:r>
      <w:r w:rsidR="00722B21" w:rsidRPr="005256AF">
        <w:rPr>
          <w:rFonts w:cs="Times New Roman"/>
          <w:color w:val="000000" w:themeColor="text1"/>
          <w:szCs w:val="28"/>
          <w:shd w:val="clear" w:color="auto" w:fill="FFFFFF"/>
        </w:rPr>
        <w:t>ят</w:t>
      </w:r>
      <w:r w:rsidR="002312E5" w:rsidRPr="005256AF">
        <w:rPr>
          <w:rFonts w:cs="Times New Roman"/>
          <w:color w:val="000000" w:themeColor="text1"/>
          <w:szCs w:val="28"/>
          <w:shd w:val="clear" w:color="auto" w:fill="FFFFFF"/>
        </w:rPr>
        <w:t xml:space="preserve"> на НПО „Седянка“ във Велико Търново.</w:t>
      </w:r>
    </w:p>
    <w:p w:rsidR="00233180" w:rsidRPr="005256AF" w:rsidRDefault="002312E5" w:rsidP="003A41CA">
      <w:pPr>
        <w:pStyle w:val="ListParagraph"/>
        <w:spacing w:line="240" w:lineRule="auto"/>
        <w:ind w:left="0" w:right="-709" w:firstLine="1560"/>
        <w:rPr>
          <w:rFonts w:cs="Times New Roman"/>
          <w:color w:val="000000" w:themeColor="text1"/>
          <w:szCs w:val="28"/>
          <w:shd w:val="clear" w:color="auto" w:fill="FFFFFF"/>
        </w:rPr>
      </w:pPr>
      <w:r w:rsidRPr="005256AF">
        <w:rPr>
          <w:rStyle w:val="Emphasis"/>
          <w:rFonts w:cs="Times New Roman"/>
          <w:color w:val="000000" w:themeColor="text1"/>
          <w:szCs w:val="28"/>
          <w:shd w:val="clear" w:color="auto" w:fill="FFFFFF"/>
        </w:rPr>
        <w:t>       </w:t>
      </w:r>
      <w:r w:rsidRPr="005256AF">
        <w:rPr>
          <w:rFonts w:cs="Times New Roman"/>
          <w:color w:val="000000" w:themeColor="text1"/>
          <w:szCs w:val="28"/>
          <w:shd w:val="clear" w:color="auto" w:fill="FFFFFF"/>
        </w:rPr>
        <w:t xml:space="preserve">         </w:t>
      </w:r>
    </w:p>
    <w:p w:rsidR="00B56BF0" w:rsidRPr="005256AF" w:rsidRDefault="007A6263" w:rsidP="003A41CA">
      <w:pPr>
        <w:pStyle w:val="ListParagraph"/>
        <w:spacing w:line="240" w:lineRule="auto"/>
        <w:ind w:left="0" w:right="-709" w:firstLine="1276"/>
        <w:rPr>
          <w:b/>
          <w:color w:val="000000" w:themeColor="text1"/>
          <w:szCs w:val="28"/>
        </w:rPr>
      </w:pPr>
      <w:r w:rsidRPr="005256AF">
        <w:rPr>
          <w:b/>
          <w:color w:val="000000" w:themeColor="text1"/>
          <w:szCs w:val="28"/>
        </w:rPr>
        <w:t>4</w:t>
      </w:r>
      <w:r w:rsidR="00B5781A" w:rsidRPr="005256AF">
        <w:rPr>
          <w:b/>
          <w:color w:val="000000" w:themeColor="text1"/>
          <w:szCs w:val="28"/>
        </w:rPr>
        <w:t xml:space="preserve">. Кампания за борба със затлъстяването </w:t>
      </w:r>
      <w:r w:rsidR="00B56BF0" w:rsidRPr="005256AF">
        <w:rPr>
          <w:b/>
          <w:color w:val="000000" w:themeColor="text1"/>
          <w:szCs w:val="28"/>
        </w:rPr>
        <w:t xml:space="preserve">ноември – декември 2018 година </w:t>
      </w:r>
    </w:p>
    <w:p w:rsidR="00B56BF0" w:rsidRPr="005256AF" w:rsidRDefault="00B56BF0" w:rsidP="003A41CA">
      <w:pPr>
        <w:ind w:right="-709" w:firstLine="1134"/>
        <w:jc w:val="both"/>
        <w:rPr>
          <w:color w:val="000000" w:themeColor="text1"/>
          <w:sz w:val="28"/>
          <w:szCs w:val="28"/>
        </w:rPr>
      </w:pPr>
      <w:r w:rsidRPr="005256AF">
        <w:rPr>
          <w:color w:val="000000" w:themeColor="text1"/>
          <w:sz w:val="28"/>
          <w:szCs w:val="28"/>
        </w:rPr>
        <w:t xml:space="preserve">Таргетните групи на интервенцията бяха деца в предучилищна възраст, ученици </w:t>
      </w:r>
      <w:r w:rsidR="00A57A7C" w:rsidRPr="005256AF">
        <w:rPr>
          <w:color w:val="000000" w:themeColor="text1"/>
          <w:sz w:val="28"/>
          <w:szCs w:val="28"/>
        </w:rPr>
        <w:t xml:space="preserve">от </w:t>
      </w:r>
      <w:r w:rsidRPr="005256AF">
        <w:rPr>
          <w:color w:val="000000" w:themeColor="text1"/>
          <w:sz w:val="28"/>
          <w:szCs w:val="28"/>
        </w:rPr>
        <w:t xml:space="preserve">7-ми клас и ученици от гимназиален клас. </w:t>
      </w:r>
    </w:p>
    <w:p w:rsidR="00B56BF0" w:rsidRPr="005256AF" w:rsidRDefault="00B56BF0" w:rsidP="003A41CA">
      <w:pPr>
        <w:pStyle w:val="ListParagraph"/>
        <w:numPr>
          <w:ilvl w:val="0"/>
          <w:numId w:val="4"/>
        </w:numPr>
        <w:ind w:left="-142" w:right="-709" w:firstLine="1276"/>
        <w:rPr>
          <w:color w:val="000000" w:themeColor="text1"/>
          <w:szCs w:val="28"/>
        </w:rPr>
      </w:pPr>
      <w:r w:rsidRPr="005256AF">
        <w:rPr>
          <w:color w:val="000000" w:themeColor="text1"/>
          <w:szCs w:val="28"/>
        </w:rPr>
        <w:t>Дейностите за най-малките бяха насочени и реализирани съвместно с ДГ „Соня“ гр. Велико Търново. Запознаването на децата с правилното хранене и проблемите на нездравословното хранене стана чрез модули за обучение, запознаване, тренинг, презентация  и демонстрационно занятие. Под мотото „Ние знаем как да се храним здравословно“ освен представяне на знанията си за здравословното хранене децата демонстрираха как сами могат да си приготвят здравословна закуска. На празника присъстваха гости от Община Велико Търново и Общински съвет Велико Търново. Мероприятието беше отразено от местните СМИ и сайтове</w:t>
      </w:r>
      <w:r w:rsidR="00A57A7C" w:rsidRPr="005256AF">
        <w:rPr>
          <w:color w:val="000000" w:themeColor="text1"/>
          <w:szCs w:val="28"/>
        </w:rPr>
        <w:t xml:space="preserve">те на РЗИ –Велико Търново и ДГ </w:t>
      </w:r>
      <w:r w:rsidRPr="005256AF">
        <w:rPr>
          <w:color w:val="000000" w:themeColor="text1"/>
          <w:szCs w:val="28"/>
        </w:rPr>
        <w:t>„Соня“ – Велико Търново.</w:t>
      </w:r>
    </w:p>
    <w:p w:rsidR="00B5781A" w:rsidRPr="005256AF" w:rsidRDefault="00B56BF0" w:rsidP="003A41CA">
      <w:pPr>
        <w:pStyle w:val="ListParagraph"/>
        <w:numPr>
          <w:ilvl w:val="0"/>
          <w:numId w:val="4"/>
        </w:numPr>
        <w:ind w:left="-142" w:right="-709" w:firstLine="1276"/>
        <w:rPr>
          <w:color w:val="000000" w:themeColor="text1"/>
        </w:rPr>
      </w:pPr>
      <w:r w:rsidRPr="005256AF">
        <w:rPr>
          <w:color w:val="000000" w:themeColor="text1"/>
          <w:szCs w:val="28"/>
        </w:rPr>
        <w:t xml:space="preserve">Дейностите с учениците от ОУ „Бачо Киро“ гр. Велико Търново се осъществиха чрез запознаване с проблемите на нездравословното хранене и затлъстяването като социална болест и епидемия. </w:t>
      </w:r>
      <w:r w:rsidR="00F24959" w:rsidRPr="005256AF">
        <w:rPr>
          <w:color w:val="000000" w:themeColor="text1"/>
          <w:szCs w:val="28"/>
        </w:rPr>
        <w:t xml:space="preserve">Беше организирана </w:t>
      </w:r>
      <w:r w:rsidRPr="005256AF">
        <w:rPr>
          <w:color w:val="000000" w:themeColor="text1"/>
          <w:szCs w:val="28"/>
        </w:rPr>
        <w:t>кулинарна изложба на традиционни здравословни български</w:t>
      </w:r>
      <w:r w:rsidR="00F24959" w:rsidRPr="005256AF">
        <w:rPr>
          <w:color w:val="000000" w:themeColor="text1"/>
          <w:szCs w:val="28"/>
        </w:rPr>
        <w:t>,</w:t>
      </w:r>
      <w:r w:rsidRPr="005256AF">
        <w:rPr>
          <w:color w:val="000000" w:themeColor="text1"/>
          <w:szCs w:val="28"/>
        </w:rPr>
        <w:t xml:space="preserve"> домашно приготвени храни. В урок по свободно избираем предмет – български език и литература бяха четени откъси от български автори, отразяващи бита и храненето българското семейство и българите през годините. </w:t>
      </w:r>
    </w:p>
    <w:p w:rsidR="00F45DE3" w:rsidRPr="005256AF" w:rsidRDefault="00B56BF0" w:rsidP="003A41CA">
      <w:pPr>
        <w:pStyle w:val="ListParagraph"/>
        <w:numPr>
          <w:ilvl w:val="0"/>
          <w:numId w:val="4"/>
        </w:numPr>
        <w:ind w:left="-142" w:right="-709" w:firstLine="1276"/>
        <w:rPr>
          <w:color w:val="000000" w:themeColor="text1"/>
        </w:rPr>
      </w:pPr>
      <w:r w:rsidRPr="005256AF">
        <w:rPr>
          <w:color w:val="000000" w:themeColor="text1"/>
          <w:szCs w:val="28"/>
        </w:rPr>
        <w:t>В рамките на кампанията гимназистите от ПХГ „Св. Св. Кирил и Методий“ гр. Велико Търново – паралелка „Терапия и рехабилитация“ преминаха през два теоретико</w:t>
      </w:r>
      <w:r w:rsidR="00A57A7C" w:rsidRPr="005256AF">
        <w:rPr>
          <w:color w:val="000000" w:themeColor="text1"/>
          <w:szCs w:val="28"/>
        </w:rPr>
        <w:t>-</w:t>
      </w:r>
      <w:r w:rsidRPr="005256AF">
        <w:rPr>
          <w:color w:val="000000" w:themeColor="text1"/>
          <w:szCs w:val="28"/>
        </w:rPr>
        <w:t>практически модула: Съвременни методи на оценка на хранителния статус“ и „Хранителни разстройства“. Специалист</w:t>
      </w:r>
      <w:r w:rsidRPr="005256AF">
        <w:rPr>
          <w:color w:val="000000" w:themeColor="text1"/>
        </w:rPr>
        <w:t xml:space="preserve"> диетолог запозна </w:t>
      </w:r>
      <w:r w:rsidRPr="005256AF">
        <w:rPr>
          <w:color w:val="000000" w:themeColor="text1"/>
        </w:rPr>
        <w:lastRenderedPageBreak/>
        <w:t xml:space="preserve">учениците с проблемите на здравословното хранене и патологиите, свързани с </w:t>
      </w:r>
      <w:r w:rsidR="00B5781A" w:rsidRPr="005256AF">
        <w:rPr>
          <w:color w:val="000000" w:themeColor="text1"/>
        </w:rPr>
        <w:t xml:space="preserve">неправилното </w:t>
      </w:r>
      <w:r w:rsidRPr="005256AF">
        <w:rPr>
          <w:color w:val="000000" w:themeColor="text1"/>
        </w:rPr>
        <w:t>храненето</w:t>
      </w:r>
      <w:r w:rsidR="00F45DE3" w:rsidRPr="005256AF">
        <w:rPr>
          <w:color w:val="000000" w:themeColor="text1"/>
        </w:rPr>
        <w:t>.</w:t>
      </w:r>
    </w:p>
    <w:p w:rsidR="00F45DE3" w:rsidRPr="005256AF" w:rsidRDefault="00B56BF0" w:rsidP="003A41CA">
      <w:pPr>
        <w:widowControl/>
        <w:overflowPunct/>
        <w:autoSpaceDE/>
        <w:autoSpaceDN/>
        <w:adjustRightInd/>
        <w:ind w:right="-709" w:firstLine="1276"/>
        <w:jc w:val="both"/>
        <w:textAlignment w:val="auto"/>
        <w:rPr>
          <w:color w:val="000000" w:themeColor="text1"/>
        </w:rPr>
      </w:pPr>
      <w:r w:rsidRPr="005256AF">
        <w:rPr>
          <w:color w:val="000000" w:themeColor="text1"/>
        </w:rPr>
        <w:t xml:space="preserve"> </w:t>
      </w:r>
    </w:p>
    <w:p w:rsidR="00F45DE3" w:rsidRPr="005256AF" w:rsidRDefault="007A6263" w:rsidP="003A41CA">
      <w:pPr>
        <w:widowControl/>
        <w:overflowPunct/>
        <w:autoSpaceDE/>
        <w:autoSpaceDN/>
        <w:adjustRightInd/>
        <w:ind w:right="-709" w:firstLine="1134"/>
        <w:jc w:val="both"/>
        <w:textAlignment w:val="auto"/>
        <w:rPr>
          <w:iCs/>
          <w:color w:val="000000" w:themeColor="text1"/>
          <w:sz w:val="28"/>
          <w:szCs w:val="28"/>
        </w:rPr>
      </w:pPr>
      <w:r w:rsidRPr="005256AF">
        <w:rPr>
          <w:b/>
          <w:color w:val="000000" w:themeColor="text1"/>
          <w:sz w:val="28"/>
          <w:szCs w:val="28"/>
          <w:lang w:eastAsia="bg-BG"/>
        </w:rPr>
        <w:t>5</w:t>
      </w:r>
      <w:r w:rsidR="00F45DE3" w:rsidRPr="005256AF">
        <w:rPr>
          <w:b/>
          <w:color w:val="000000" w:themeColor="text1"/>
          <w:sz w:val="28"/>
          <w:szCs w:val="28"/>
          <w:lang w:eastAsia="bg-BG"/>
        </w:rPr>
        <w:t>. </w:t>
      </w:r>
      <w:r w:rsidR="00790AA1" w:rsidRPr="005256AF">
        <w:rPr>
          <w:b/>
          <w:iCs/>
          <w:color w:val="000000" w:themeColor="text1"/>
          <w:sz w:val="28"/>
          <w:szCs w:val="28"/>
        </w:rPr>
        <w:t xml:space="preserve">Обученията, проведени по темата, </w:t>
      </w:r>
      <w:r w:rsidR="00790AA1" w:rsidRPr="005256AF">
        <w:rPr>
          <w:iCs/>
          <w:color w:val="000000" w:themeColor="text1"/>
          <w:sz w:val="28"/>
          <w:szCs w:val="28"/>
        </w:rPr>
        <w:t>са</w:t>
      </w:r>
      <w:r w:rsidR="00790AA1" w:rsidRPr="005256AF">
        <w:rPr>
          <w:b/>
          <w:iCs/>
          <w:color w:val="000000" w:themeColor="text1"/>
          <w:sz w:val="28"/>
          <w:szCs w:val="28"/>
        </w:rPr>
        <w:t xml:space="preserve"> </w:t>
      </w:r>
      <w:r w:rsidR="00F45DE3" w:rsidRPr="005256AF">
        <w:rPr>
          <w:iCs/>
          <w:color w:val="000000" w:themeColor="text1"/>
          <w:sz w:val="28"/>
          <w:szCs w:val="28"/>
        </w:rPr>
        <w:t>както следва:</w:t>
      </w:r>
    </w:p>
    <w:p w:rsidR="00790AA1" w:rsidRPr="005256AF" w:rsidRDefault="0033233A" w:rsidP="003A41CA">
      <w:pPr>
        <w:widowControl/>
        <w:overflowPunct/>
        <w:autoSpaceDE/>
        <w:autoSpaceDN/>
        <w:adjustRightInd/>
        <w:ind w:right="-709" w:firstLine="1276"/>
        <w:jc w:val="both"/>
        <w:textAlignment w:val="auto"/>
        <w:rPr>
          <w:iCs/>
          <w:color w:val="000000" w:themeColor="text1"/>
          <w:sz w:val="28"/>
          <w:szCs w:val="28"/>
        </w:rPr>
      </w:pPr>
      <w:r w:rsidRPr="005256AF">
        <w:rPr>
          <w:iCs/>
          <w:color w:val="000000" w:themeColor="text1"/>
          <w:sz w:val="28"/>
          <w:szCs w:val="28"/>
        </w:rPr>
        <w:t>-</w:t>
      </w:r>
      <w:r w:rsidR="00810EAF" w:rsidRPr="005256AF">
        <w:rPr>
          <w:iCs/>
          <w:color w:val="000000" w:themeColor="text1"/>
          <w:sz w:val="28"/>
          <w:szCs w:val="28"/>
        </w:rPr>
        <w:t xml:space="preserve"> </w:t>
      </w:r>
      <w:r w:rsidRPr="005256AF">
        <w:rPr>
          <w:iCs/>
          <w:color w:val="000000" w:themeColor="text1"/>
          <w:sz w:val="28"/>
          <w:szCs w:val="28"/>
        </w:rPr>
        <w:t>лекции</w:t>
      </w:r>
      <w:r w:rsidR="00790AA1" w:rsidRPr="005256AF">
        <w:rPr>
          <w:iCs/>
          <w:color w:val="000000" w:themeColor="text1"/>
          <w:sz w:val="28"/>
          <w:szCs w:val="28"/>
        </w:rPr>
        <w:t xml:space="preserve"> -3 със 171 участника;</w:t>
      </w:r>
    </w:p>
    <w:p w:rsidR="0033233A" w:rsidRPr="005256AF" w:rsidRDefault="00790AA1" w:rsidP="003A41CA">
      <w:pPr>
        <w:widowControl/>
        <w:overflowPunct/>
        <w:autoSpaceDE/>
        <w:autoSpaceDN/>
        <w:adjustRightInd/>
        <w:ind w:right="-709" w:firstLine="1276"/>
        <w:jc w:val="both"/>
        <w:textAlignment w:val="auto"/>
        <w:rPr>
          <w:iCs/>
          <w:color w:val="000000" w:themeColor="text1"/>
          <w:sz w:val="28"/>
          <w:szCs w:val="28"/>
        </w:rPr>
      </w:pPr>
      <w:r w:rsidRPr="005256AF">
        <w:rPr>
          <w:iCs/>
          <w:color w:val="000000" w:themeColor="text1"/>
          <w:sz w:val="28"/>
          <w:szCs w:val="28"/>
        </w:rPr>
        <w:t>-</w:t>
      </w:r>
      <w:r w:rsidR="0033233A" w:rsidRPr="005256AF">
        <w:rPr>
          <w:iCs/>
          <w:color w:val="000000" w:themeColor="text1"/>
          <w:sz w:val="28"/>
          <w:szCs w:val="28"/>
        </w:rPr>
        <w:t xml:space="preserve"> дискусии –</w:t>
      </w:r>
      <w:r w:rsidRPr="005256AF">
        <w:rPr>
          <w:iCs/>
          <w:color w:val="000000" w:themeColor="text1"/>
          <w:sz w:val="28"/>
          <w:szCs w:val="28"/>
        </w:rPr>
        <w:t xml:space="preserve"> 1</w:t>
      </w:r>
      <w:r w:rsidR="0033233A" w:rsidRPr="005256AF">
        <w:rPr>
          <w:iCs/>
          <w:color w:val="000000" w:themeColor="text1"/>
          <w:sz w:val="28"/>
          <w:szCs w:val="28"/>
        </w:rPr>
        <w:t xml:space="preserve"> </w:t>
      </w:r>
      <w:r w:rsidRPr="005256AF">
        <w:rPr>
          <w:iCs/>
          <w:color w:val="000000" w:themeColor="text1"/>
          <w:sz w:val="28"/>
          <w:szCs w:val="28"/>
        </w:rPr>
        <w:t>с 4</w:t>
      </w:r>
      <w:r w:rsidR="0033233A" w:rsidRPr="005256AF">
        <w:rPr>
          <w:iCs/>
          <w:color w:val="000000" w:themeColor="text1"/>
          <w:sz w:val="28"/>
          <w:szCs w:val="28"/>
        </w:rPr>
        <w:t xml:space="preserve">8 </w:t>
      </w:r>
      <w:r w:rsidRPr="005256AF">
        <w:rPr>
          <w:iCs/>
          <w:color w:val="000000" w:themeColor="text1"/>
          <w:sz w:val="28"/>
          <w:szCs w:val="28"/>
        </w:rPr>
        <w:t>участника;</w:t>
      </w:r>
    </w:p>
    <w:p w:rsidR="00F45DE3" w:rsidRPr="005256AF" w:rsidRDefault="00F45DE3" w:rsidP="003A41CA">
      <w:pPr>
        <w:widowControl/>
        <w:ind w:right="-709" w:firstLine="1276"/>
        <w:jc w:val="both"/>
        <w:textAlignment w:val="auto"/>
        <w:rPr>
          <w:iCs/>
          <w:color w:val="000000" w:themeColor="text1"/>
          <w:sz w:val="28"/>
          <w:szCs w:val="28"/>
        </w:rPr>
      </w:pPr>
      <w:r w:rsidRPr="005256AF">
        <w:rPr>
          <w:iCs/>
          <w:color w:val="000000" w:themeColor="text1"/>
          <w:sz w:val="28"/>
          <w:szCs w:val="28"/>
        </w:rPr>
        <w:t xml:space="preserve">- </w:t>
      </w:r>
      <w:r w:rsidR="00790AA1" w:rsidRPr="005256AF">
        <w:rPr>
          <w:iCs/>
          <w:color w:val="000000" w:themeColor="text1"/>
          <w:sz w:val="28"/>
          <w:szCs w:val="28"/>
        </w:rPr>
        <w:t xml:space="preserve">тренинги и </w:t>
      </w:r>
      <w:r w:rsidRPr="005256AF">
        <w:rPr>
          <w:iCs/>
          <w:color w:val="000000" w:themeColor="text1"/>
          <w:sz w:val="28"/>
          <w:szCs w:val="28"/>
        </w:rPr>
        <w:t>презентации</w:t>
      </w:r>
      <w:r w:rsidR="00790AA1" w:rsidRPr="005256AF">
        <w:rPr>
          <w:iCs/>
          <w:color w:val="000000" w:themeColor="text1"/>
          <w:sz w:val="28"/>
          <w:szCs w:val="28"/>
        </w:rPr>
        <w:t xml:space="preserve"> - 9 с 387</w:t>
      </w:r>
      <w:r w:rsidRPr="005256AF">
        <w:rPr>
          <w:iCs/>
          <w:color w:val="000000" w:themeColor="text1"/>
          <w:sz w:val="28"/>
          <w:szCs w:val="28"/>
        </w:rPr>
        <w:t xml:space="preserve"> участника; </w:t>
      </w:r>
    </w:p>
    <w:p w:rsidR="00790AA1" w:rsidRPr="005256AF" w:rsidRDefault="00790AA1" w:rsidP="003A41CA">
      <w:pPr>
        <w:widowControl/>
        <w:ind w:right="-709" w:firstLine="1276"/>
        <w:jc w:val="both"/>
        <w:textAlignment w:val="auto"/>
        <w:rPr>
          <w:iCs/>
          <w:color w:val="000000" w:themeColor="text1"/>
          <w:sz w:val="28"/>
          <w:szCs w:val="28"/>
        </w:rPr>
      </w:pPr>
      <w:r w:rsidRPr="005256AF">
        <w:rPr>
          <w:iCs/>
          <w:color w:val="000000" w:themeColor="text1"/>
          <w:sz w:val="28"/>
          <w:szCs w:val="28"/>
        </w:rPr>
        <w:t>-</w:t>
      </w:r>
      <w:r w:rsidR="00810EAF" w:rsidRPr="005256AF">
        <w:rPr>
          <w:iCs/>
          <w:color w:val="000000" w:themeColor="text1"/>
          <w:sz w:val="28"/>
          <w:szCs w:val="28"/>
        </w:rPr>
        <w:t xml:space="preserve"> </w:t>
      </w:r>
      <w:r w:rsidRPr="005256AF">
        <w:rPr>
          <w:iCs/>
          <w:color w:val="000000" w:themeColor="text1"/>
          <w:sz w:val="28"/>
          <w:szCs w:val="28"/>
        </w:rPr>
        <w:t>семинари – 2 с 36 участника;</w:t>
      </w:r>
    </w:p>
    <w:p w:rsidR="00F45DE3" w:rsidRPr="005256AF" w:rsidRDefault="00F45DE3" w:rsidP="003A41CA">
      <w:pPr>
        <w:widowControl/>
        <w:ind w:right="-709" w:firstLine="1276"/>
        <w:jc w:val="both"/>
        <w:textAlignment w:val="auto"/>
        <w:rPr>
          <w:iCs/>
          <w:color w:val="000000" w:themeColor="text1"/>
          <w:sz w:val="28"/>
          <w:szCs w:val="28"/>
        </w:rPr>
      </w:pPr>
      <w:r w:rsidRPr="005256AF">
        <w:rPr>
          <w:iCs/>
          <w:color w:val="000000" w:themeColor="text1"/>
          <w:sz w:val="28"/>
          <w:szCs w:val="28"/>
        </w:rPr>
        <w:t xml:space="preserve">- </w:t>
      </w:r>
      <w:r w:rsidR="00790AA1" w:rsidRPr="005256AF">
        <w:rPr>
          <w:iCs/>
          <w:color w:val="000000" w:themeColor="text1"/>
          <w:sz w:val="28"/>
          <w:szCs w:val="28"/>
        </w:rPr>
        <w:t xml:space="preserve">индивидуални </w:t>
      </w:r>
      <w:r w:rsidRPr="005256AF">
        <w:rPr>
          <w:iCs/>
          <w:color w:val="000000" w:themeColor="text1"/>
          <w:sz w:val="28"/>
          <w:szCs w:val="28"/>
        </w:rPr>
        <w:t xml:space="preserve">консултации </w:t>
      </w:r>
      <w:r w:rsidR="00790AA1" w:rsidRPr="005256AF">
        <w:rPr>
          <w:iCs/>
          <w:color w:val="000000" w:themeColor="text1"/>
          <w:sz w:val="28"/>
          <w:szCs w:val="28"/>
        </w:rPr>
        <w:t>-57 броя.</w:t>
      </w:r>
    </w:p>
    <w:p w:rsidR="00F45DE3" w:rsidRPr="005256AF" w:rsidRDefault="00F45DE3" w:rsidP="003A41CA">
      <w:pPr>
        <w:widowControl/>
        <w:tabs>
          <w:tab w:val="left" w:pos="1080"/>
        </w:tabs>
        <w:ind w:left="1080" w:right="-709"/>
        <w:jc w:val="both"/>
        <w:textAlignment w:val="auto"/>
        <w:rPr>
          <w:iCs/>
          <w:color w:val="000000" w:themeColor="text1"/>
          <w:sz w:val="28"/>
          <w:szCs w:val="28"/>
        </w:rPr>
      </w:pPr>
    </w:p>
    <w:p w:rsidR="00F45DE3" w:rsidRPr="005256AF" w:rsidRDefault="007A6263" w:rsidP="003A41CA">
      <w:pPr>
        <w:widowControl/>
        <w:overflowPunct/>
        <w:autoSpaceDE/>
        <w:autoSpaceDN/>
        <w:adjustRightInd/>
        <w:ind w:right="-709" w:firstLine="1134"/>
        <w:jc w:val="both"/>
        <w:textAlignment w:val="auto"/>
        <w:rPr>
          <w:b/>
          <w:iCs/>
          <w:color w:val="000000" w:themeColor="text1"/>
          <w:sz w:val="28"/>
          <w:szCs w:val="28"/>
        </w:rPr>
      </w:pPr>
      <w:r w:rsidRPr="005256AF">
        <w:rPr>
          <w:b/>
          <w:color w:val="000000" w:themeColor="text1"/>
          <w:sz w:val="28"/>
          <w:szCs w:val="28"/>
        </w:rPr>
        <w:t>6</w:t>
      </w:r>
      <w:r w:rsidR="00F45DE3" w:rsidRPr="005256AF">
        <w:rPr>
          <w:b/>
          <w:color w:val="000000" w:themeColor="text1"/>
          <w:sz w:val="28"/>
          <w:szCs w:val="28"/>
        </w:rPr>
        <w:t>. Разпространение на информационни и образователни материали за вредата и превенцията на тютюнопушенето</w:t>
      </w:r>
    </w:p>
    <w:p w:rsidR="00F45DE3" w:rsidRPr="005256AF" w:rsidRDefault="00F45DE3" w:rsidP="003A41CA">
      <w:pPr>
        <w:widowControl/>
        <w:ind w:right="-709" w:firstLine="1134"/>
        <w:jc w:val="both"/>
        <w:textAlignment w:val="auto"/>
        <w:rPr>
          <w:color w:val="000000" w:themeColor="text1"/>
          <w:sz w:val="28"/>
          <w:szCs w:val="28"/>
        </w:rPr>
      </w:pPr>
      <w:r w:rsidRPr="005256AF">
        <w:rPr>
          <w:iCs/>
          <w:color w:val="000000" w:themeColor="text1"/>
          <w:sz w:val="28"/>
          <w:szCs w:val="28"/>
        </w:rPr>
        <w:t xml:space="preserve">В рамките на отделните инициативи са разпространени </w:t>
      </w:r>
      <w:r w:rsidRPr="005256AF">
        <w:rPr>
          <w:color w:val="000000" w:themeColor="text1"/>
          <w:sz w:val="28"/>
          <w:szCs w:val="28"/>
        </w:rPr>
        <w:t xml:space="preserve">17 заглавия на печатни информационни и образователни материали с тематика </w:t>
      </w:r>
      <w:r w:rsidR="008B105A" w:rsidRPr="005256AF">
        <w:rPr>
          <w:color w:val="000000" w:themeColor="text1"/>
          <w:sz w:val="28"/>
          <w:szCs w:val="28"/>
        </w:rPr>
        <w:t xml:space="preserve">здравословно хранене </w:t>
      </w:r>
      <w:r w:rsidRPr="005256AF">
        <w:rPr>
          <w:color w:val="000000" w:themeColor="text1"/>
          <w:sz w:val="28"/>
          <w:szCs w:val="28"/>
        </w:rPr>
        <w:t>в общ тираж 3 958 броя.</w:t>
      </w:r>
    </w:p>
    <w:p w:rsidR="00E939F2" w:rsidRPr="005256AF" w:rsidRDefault="00E939F2" w:rsidP="003A41CA">
      <w:pPr>
        <w:widowControl/>
        <w:overflowPunct/>
        <w:autoSpaceDE/>
        <w:autoSpaceDN/>
        <w:adjustRightInd/>
        <w:ind w:right="-709" w:firstLine="708"/>
        <w:jc w:val="both"/>
        <w:textAlignment w:val="auto"/>
        <w:rPr>
          <w:b/>
          <w:bCs/>
          <w:caps/>
          <w:color w:val="000000" w:themeColor="text1"/>
          <w:sz w:val="28"/>
          <w:szCs w:val="28"/>
          <w:u w:val="double"/>
          <w:lang w:eastAsia="bg-BG"/>
        </w:rPr>
      </w:pPr>
    </w:p>
    <w:p w:rsidR="004C5FB9" w:rsidRPr="005256AF" w:rsidRDefault="001B5124" w:rsidP="003A41CA">
      <w:pPr>
        <w:pStyle w:val="ListParagraph"/>
        <w:spacing w:line="240" w:lineRule="auto"/>
        <w:ind w:left="0" w:right="-709" w:firstLine="1701"/>
        <w:jc w:val="center"/>
        <w:rPr>
          <w:b/>
          <w:bCs/>
          <w:caps/>
          <w:color w:val="000000" w:themeColor="text1"/>
          <w:szCs w:val="28"/>
          <w:u w:val="single"/>
          <w:lang w:eastAsia="bg-BG"/>
        </w:rPr>
      </w:pPr>
      <w:r w:rsidRPr="005256AF">
        <w:rPr>
          <w:b/>
          <w:bCs/>
          <w:caps/>
          <w:color w:val="000000" w:themeColor="text1"/>
          <w:szCs w:val="28"/>
          <w:u w:val="single"/>
          <w:lang w:eastAsia="bg-BG"/>
        </w:rPr>
        <w:t xml:space="preserve">дейности По рисковия фактор </w:t>
      </w:r>
      <w:r w:rsidR="0023483D" w:rsidRPr="005256AF">
        <w:rPr>
          <w:b/>
          <w:bCs/>
          <w:caps/>
          <w:color w:val="000000" w:themeColor="text1"/>
          <w:szCs w:val="28"/>
          <w:u w:val="single"/>
          <w:lang w:eastAsia="bg-BG"/>
        </w:rPr>
        <w:t xml:space="preserve">ниска </w:t>
      </w:r>
      <w:r w:rsidR="00E939F2" w:rsidRPr="005256AF">
        <w:rPr>
          <w:b/>
          <w:bCs/>
          <w:caps/>
          <w:color w:val="000000" w:themeColor="text1"/>
          <w:szCs w:val="28"/>
          <w:u w:val="single"/>
          <w:lang w:eastAsia="bg-BG"/>
        </w:rPr>
        <w:t>физическа активност</w:t>
      </w:r>
    </w:p>
    <w:p w:rsidR="0098191A" w:rsidRPr="005256AF" w:rsidRDefault="0098191A" w:rsidP="003A41CA">
      <w:pPr>
        <w:pStyle w:val="ListParagraph"/>
        <w:spacing w:line="240" w:lineRule="auto"/>
        <w:ind w:left="0" w:right="-709" w:firstLine="1701"/>
        <w:jc w:val="center"/>
        <w:rPr>
          <w:b/>
          <w:bCs/>
          <w:caps/>
          <w:color w:val="000000" w:themeColor="text1"/>
          <w:szCs w:val="28"/>
          <w:u w:val="single"/>
          <w:lang w:eastAsia="bg-BG"/>
        </w:rPr>
      </w:pPr>
    </w:p>
    <w:p w:rsidR="006A5540" w:rsidRPr="005256AF" w:rsidRDefault="00677E4E" w:rsidP="003A41CA">
      <w:pPr>
        <w:pStyle w:val="ListParagraph"/>
        <w:spacing w:line="240" w:lineRule="auto"/>
        <w:ind w:left="1701" w:right="-709" w:hanging="567"/>
        <w:rPr>
          <w:rFonts w:cs="Times New Roman"/>
          <w:color w:val="000000" w:themeColor="text1"/>
          <w:szCs w:val="28"/>
          <w:lang w:eastAsia="bg-BG"/>
        </w:rPr>
      </w:pPr>
      <w:r w:rsidRPr="005256AF">
        <w:rPr>
          <w:rFonts w:cs="Times New Roman"/>
          <w:b/>
          <w:color w:val="000000" w:themeColor="text1"/>
          <w:szCs w:val="28"/>
        </w:rPr>
        <w:t xml:space="preserve"> Кампания „Движи се и победи 2018</w:t>
      </w:r>
      <w:r w:rsidR="006A5540" w:rsidRPr="005256AF">
        <w:rPr>
          <w:rFonts w:cs="Times New Roman"/>
          <w:b/>
          <w:color w:val="000000" w:themeColor="text1"/>
          <w:szCs w:val="28"/>
        </w:rPr>
        <w:t xml:space="preserve">” </w:t>
      </w:r>
    </w:p>
    <w:p w:rsidR="00407689" w:rsidRPr="005256AF" w:rsidRDefault="006A5540" w:rsidP="003A41CA">
      <w:pPr>
        <w:ind w:right="-709" w:firstLine="1134"/>
        <w:jc w:val="both"/>
        <w:rPr>
          <w:color w:val="000000" w:themeColor="text1"/>
          <w:sz w:val="28"/>
          <w:szCs w:val="28"/>
        </w:rPr>
      </w:pPr>
      <w:r w:rsidRPr="005256AF">
        <w:rPr>
          <w:rFonts w:eastAsiaTheme="minorHAnsi"/>
          <w:b/>
          <w:color w:val="000000" w:themeColor="text1"/>
          <w:sz w:val="28"/>
          <w:szCs w:val="28"/>
        </w:rPr>
        <w:t xml:space="preserve"> </w:t>
      </w:r>
      <w:r w:rsidR="00677E4E" w:rsidRPr="005256AF">
        <w:rPr>
          <w:color w:val="000000" w:themeColor="text1"/>
          <w:sz w:val="28"/>
          <w:szCs w:val="28"/>
        </w:rPr>
        <w:t xml:space="preserve">За осемнадесета </w:t>
      </w:r>
      <w:r w:rsidR="00677E4E" w:rsidRPr="005256AF">
        <w:rPr>
          <w:bCs/>
          <w:color w:val="000000" w:themeColor="text1"/>
          <w:sz w:val="28"/>
          <w:szCs w:val="28"/>
        </w:rPr>
        <w:t xml:space="preserve">поредна година </w:t>
      </w:r>
      <w:r w:rsidR="00677E4E" w:rsidRPr="005256AF">
        <w:rPr>
          <w:color w:val="000000" w:themeColor="text1"/>
          <w:sz w:val="28"/>
          <w:szCs w:val="28"/>
        </w:rPr>
        <w:t xml:space="preserve"> РЗИ - Велико Търново, Община Велико Търново, Туристическо дружество „Трапезица 1902” и Младежки дом - Велико Търново организираха и проведоха кампанията за подобряване и укрепване на здравето на населението в община Велико Търново - „Движи се и победи”. </w:t>
      </w:r>
      <w:r w:rsidR="00407689" w:rsidRPr="005256AF">
        <w:rPr>
          <w:color w:val="000000" w:themeColor="text1"/>
          <w:sz w:val="28"/>
          <w:szCs w:val="28"/>
        </w:rPr>
        <w:t>Ежегодно к</w:t>
      </w:r>
      <w:r w:rsidR="00677E4E" w:rsidRPr="005256AF">
        <w:rPr>
          <w:color w:val="000000" w:themeColor="text1"/>
          <w:sz w:val="28"/>
          <w:szCs w:val="28"/>
        </w:rPr>
        <w:t xml:space="preserve">ампанията се провежда два пъти годишно – през пролетта и есента. За всеки сезон се организират по 3  различни  маршрута и по един спортно-туристически празник. </w:t>
      </w:r>
      <w:r w:rsidR="00A57A7C" w:rsidRPr="005256AF">
        <w:rPr>
          <w:bCs/>
          <w:color w:val="000000" w:themeColor="text1"/>
          <w:sz w:val="28"/>
          <w:szCs w:val="28"/>
        </w:rPr>
        <w:t xml:space="preserve">На крайните пунктове на </w:t>
      </w:r>
      <w:r w:rsidR="00677E4E" w:rsidRPr="005256AF">
        <w:rPr>
          <w:bCs/>
          <w:color w:val="000000" w:themeColor="text1"/>
          <w:sz w:val="28"/>
          <w:szCs w:val="28"/>
        </w:rPr>
        <w:t xml:space="preserve">походите, </w:t>
      </w:r>
      <w:r w:rsidR="00407689" w:rsidRPr="005256AF">
        <w:rPr>
          <w:bCs/>
          <w:color w:val="000000" w:themeColor="text1"/>
          <w:sz w:val="28"/>
          <w:szCs w:val="28"/>
        </w:rPr>
        <w:t xml:space="preserve">за всички желаещи туристи </w:t>
      </w:r>
      <w:r w:rsidR="00A57A7C" w:rsidRPr="005256AF">
        <w:rPr>
          <w:bCs/>
          <w:color w:val="000000" w:themeColor="text1"/>
          <w:sz w:val="28"/>
          <w:szCs w:val="28"/>
        </w:rPr>
        <w:t xml:space="preserve">се </w:t>
      </w:r>
      <w:r w:rsidR="00677E4E" w:rsidRPr="005256AF">
        <w:rPr>
          <w:bCs/>
          <w:color w:val="000000" w:themeColor="text1"/>
          <w:sz w:val="28"/>
          <w:szCs w:val="28"/>
        </w:rPr>
        <w:t xml:space="preserve">организират образователни занимания с тематика превенция на тютюнопушенето, безопасност на движението и здравословно хранене. </w:t>
      </w:r>
      <w:r w:rsidR="00677E4E" w:rsidRPr="005256AF">
        <w:rPr>
          <w:color w:val="000000" w:themeColor="text1"/>
          <w:sz w:val="28"/>
          <w:szCs w:val="28"/>
        </w:rPr>
        <w:t>Награждаването</w:t>
      </w:r>
      <w:r w:rsidR="00407689" w:rsidRPr="005256AF">
        <w:rPr>
          <w:color w:val="000000" w:themeColor="text1"/>
          <w:sz w:val="28"/>
          <w:szCs w:val="28"/>
        </w:rPr>
        <w:t xml:space="preserve"> на победителите в кампанията </w:t>
      </w:r>
      <w:r w:rsidR="00677E4E" w:rsidRPr="005256AF">
        <w:rPr>
          <w:color w:val="000000" w:themeColor="text1"/>
          <w:sz w:val="28"/>
          <w:szCs w:val="28"/>
        </w:rPr>
        <w:t xml:space="preserve">става в края на всеки сезон на церемония в РЗИ –Велико Търново в присъствието на организаторите и СМИ. </w:t>
      </w:r>
    </w:p>
    <w:p w:rsidR="00677E4E" w:rsidRPr="005256AF" w:rsidRDefault="00677E4E" w:rsidP="003A41CA">
      <w:pPr>
        <w:ind w:right="-709" w:firstLine="1134"/>
        <w:jc w:val="both"/>
        <w:rPr>
          <w:color w:val="000000" w:themeColor="text1"/>
          <w:sz w:val="28"/>
          <w:szCs w:val="28"/>
        </w:rPr>
      </w:pPr>
      <w:r w:rsidRPr="005256AF">
        <w:rPr>
          <w:color w:val="000000" w:themeColor="text1"/>
          <w:sz w:val="28"/>
          <w:szCs w:val="28"/>
        </w:rPr>
        <w:t>През 2018 година общо за двата сезона по марш</w:t>
      </w:r>
      <w:r w:rsidR="00407689" w:rsidRPr="005256AF">
        <w:rPr>
          <w:color w:val="000000" w:themeColor="text1"/>
          <w:sz w:val="28"/>
          <w:szCs w:val="28"/>
        </w:rPr>
        <w:t>рутите на  кампанията  преминаха</w:t>
      </w:r>
      <w:r w:rsidRPr="005256AF">
        <w:rPr>
          <w:color w:val="000000" w:themeColor="text1"/>
          <w:sz w:val="28"/>
          <w:szCs w:val="28"/>
        </w:rPr>
        <w:t xml:space="preserve"> 811 участника на възраст от 4 до 91 година. </w:t>
      </w:r>
    </w:p>
    <w:p w:rsidR="00677E4E" w:rsidRPr="005256AF" w:rsidRDefault="00677E4E" w:rsidP="003A41CA">
      <w:pPr>
        <w:ind w:right="-709" w:firstLine="1134"/>
        <w:jc w:val="both"/>
        <w:rPr>
          <w:rFonts w:ascii="Arial" w:hAnsi="Arial" w:cs="Arial"/>
          <w:color w:val="000000" w:themeColor="text1"/>
          <w:sz w:val="32"/>
          <w:szCs w:val="32"/>
          <w:lang w:eastAsia="bg-BG"/>
        </w:rPr>
      </w:pPr>
      <w:r w:rsidRPr="005256AF">
        <w:rPr>
          <w:color w:val="000000" w:themeColor="text1"/>
          <w:sz w:val="28"/>
          <w:szCs w:val="28"/>
        </w:rPr>
        <w:t>С есенното издание на „Движи се и победи 2018” броят на п</w:t>
      </w:r>
      <w:r w:rsidR="00407689" w:rsidRPr="005256AF">
        <w:rPr>
          <w:color w:val="000000" w:themeColor="text1"/>
          <w:sz w:val="28"/>
          <w:szCs w:val="28"/>
        </w:rPr>
        <w:t>роведените досега кампании е</w:t>
      </w:r>
      <w:r w:rsidRPr="005256AF">
        <w:rPr>
          <w:color w:val="000000" w:themeColor="text1"/>
          <w:sz w:val="28"/>
          <w:szCs w:val="28"/>
        </w:rPr>
        <w:t xml:space="preserve"> 35, а общият брой на участниците – 18 459 </w:t>
      </w:r>
      <w:r w:rsidRPr="005256AF">
        <w:rPr>
          <w:bCs/>
          <w:color w:val="000000" w:themeColor="text1"/>
          <w:sz w:val="28"/>
          <w:szCs w:val="28"/>
        </w:rPr>
        <w:t>души,</w:t>
      </w:r>
      <w:r w:rsidRPr="005256AF">
        <w:rPr>
          <w:color w:val="000000" w:themeColor="text1"/>
          <w:sz w:val="28"/>
          <w:szCs w:val="28"/>
        </w:rPr>
        <w:t xml:space="preserve"> </w:t>
      </w:r>
      <w:r w:rsidRPr="005256AF">
        <w:rPr>
          <w:bCs/>
          <w:color w:val="000000" w:themeColor="text1"/>
          <w:sz w:val="28"/>
          <w:szCs w:val="28"/>
        </w:rPr>
        <w:t xml:space="preserve">в това число и </w:t>
      </w:r>
      <w:r w:rsidRPr="005256AF">
        <w:rPr>
          <w:color w:val="000000" w:themeColor="text1"/>
          <w:sz w:val="28"/>
          <w:szCs w:val="28"/>
        </w:rPr>
        <w:t xml:space="preserve"> 407 семейства.  </w:t>
      </w:r>
    </w:p>
    <w:p w:rsidR="00EE4477" w:rsidRPr="005256AF" w:rsidRDefault="00677E4E" w:rsidP="003A41CA">
      <w:pPr>
        <w:tabs>
          <w:tab w:val="num" w:pos="570"/>
        </w:tabs>
        <w:ind w:right="-709"/>
        <w:jc w:val="both"/>
        <w:rPr>
          <w:color w:val="000000" w:themeColor="text1"/>
          <w:sz w:val="28"/>
          <w:szCs w:val="28"/>
        </w:rPr>
      </w:pPr>
      <w:r w:rsidRPr="005256AF">
        <w:rPr>
          <w:color w:val="000000" w:themeColor="text1"/>
          <w:sz w:val="28"/>
          <w:szCs w:val="28"/>
        </w:rPr>
        <w:tab/>
      </w:r>
    </w:p>
    <w:p w:rsidR="0023483D" w:rsidRPr="005256AF" w:rsidRDefault="0023483D" w:rsidP="003A41CA">
      <w:pPr>
        <w:tabs>
          <w:tab w:val="num" w:pos="570"/>
        </w:tabs>
        <w:ind w:right="-709"/>
        <w:jc w:val="center"/>
        <w:rPr>
          <w:b/>
          <w:bCs/>
          <w:caps/>
          <w:color w:val="000000" w:themeColor="text1"/>
          <w:sz w:val="28"/>
          <w:szCs w:val="28"/>
          <w:u w:val="single"/>
          <w:lang w:eastAsia="bg-BG"/>
        </w:rPr>
      </w:pPr>
      <w:r w:rsidRPr="005256AF">
        <w:rPr>
          <w:b/>
          <w:bCs/>
          <w:caps/>
          <w:color w:val="000000" w:themeColor="text1"/>
          <w:sz w:val="28"/>
          <w:szCs w:val="28"/>
          <w:u w:val="single"/>
          <w:lang w:eastAsia="bg-BG"/>
        </w:rPr>
        <w:t>Мултифакторни дейности</w:t>
      </w:r>
    </w:p>
    <w:p w:rsidR="00160976" w:rsidRPr="005256AF" w:rsidRDefault="00160976" w:rsidP="003A41CA">
      <w:pPr>
        <w:widowControl/>
        <w:overflowPunct/>
        <w:autoSpaceDE/>
        <w:autoSpaceDN/>
        <w:adjustRightInd/>
        <w:ind w:right="-709" w:firstLine="708"/>
        <w:jc w:val="both"/>
        <w:textAlignment w:val="auto"/>
        <w:rPr>
          <w:b/>
          <w:bCs/>
          <w:caps/>
          <w:color w:val="000000" w:themeColor="text1"/>
          <w:sz w:val="28"/>
          <w:szCs w:val="28"/>
          <w:lang w:eastAsia="bg-BG"/>
        </w:rPr>
      </w:pPr>
      <w:r w:rsidRPr="005256AF">
        <w:rPr>
          <w:b/>
          <w:bCs/>
          <w:caps/>
          <w:color w:val="000000" w:themeColor="text1"/>
          <w:sz w:val="28"/>
          <w:szCs w:val="28"/>
          <w:lang w:eastAsia="bg-BG"/>
        </w:rPr>
        <w:t xml:space="preserve">           </w:t>
      </w:r>
    </w:p>
    <w:p w:rsidR="00160976" w:rsidRPr="005256AF" w:rsidRDefault="00F52F6E" w:rsidP="003A41CA">
      <w:pPr>
        <w:widowControl/>
        <w:overflowPunct/>
        <w:autoSpaceDE/>
        <w:autoSpaceDN/>
        <w:adjustRightInd/>
        <w:ind w:right="-709" w:firstLine="708"/>
        <w:jc w:val="both"/>
        <w:textAlignment w:val="auto"/>
        <w:rPr>
          <w:b/>
          <w:bCs/>
          <w:caps/>
          <w:color w:val="000000" w:themeColor="text1"/>
          <w:sz w:val="28"/>
          <w:szCs w:val="28"/>
          <w:lang w:eastAsia="bg-BG"/>
        </w:rPr>
      </w:pPr>
      <w:r>
        <w:rPr>
          <w:b/>
          <w:bCs/>
          <w:caps/>
          <w:color w:val="000000" w:themeColor="text1"/>
          <w:sz w:val="28"/>
          <w:szCs w:val="28"/>
          <w:lang w:eastAsia="bg-BG"/>
        </w:rPr>
        <w:t xml:space="preserve">      </w:t>
      </w:r>
      <w:r w:rsidR="00160976" w:rsidRPr="005256AF">
        <w:rPr>
          <w:b/>
          <w:bCs/>
          <w:caps/>
          <w:color w:val="000000" w:themeColor="text1"/>
          <w:sz w:val="28"/>
          <w:szCs w:val="28"/>
          <w:lang w:eastAsia="bg-BG"/>
        </w:rPr>
        <w:t>1.</w:t>
      </w:r>
      <w:r w:rsidR="00160976" w:rsidRPr="005256AF">
        <w:rPr>
          <w:rFonts w:eastAsiaTheme="minorHAnsi"/>
          <w:color w:val="000000" w:themeColor="text1"/>
          <w:sz w:val="28"/>
          <w:szCs w:val="28"/>
          <w:shd w:val="clear" w:color="auto" w:fill="FFFFFF"/>
        </w:rPr>
        <w:t xml:space="preserve"> </w:t>
      </w:r>
      <w:r w:rsidR="00160976" w:rsidRPr="005256AF">
        <w:rPr>
          <w:rFonts w:eastAsiaTheme="minorHAnsi"/>
          <w:b/>
          <w:color w:val="000000" w:themeColor="text1"/>
          <w:sz w:val="28"/>
          <w:szCs w:val="28"/>
          <w:shd w:val="clear" w:color="auto" w:fill="FFFFFF"/>
        </w:rPr>
        <w:t>„Клиника на открито”</w:t>
      </w:r>
    </w:p>
    <w:p w:rsidR="00077706" w:rsidRPr="005256AF" w:rsidRDefault="00160976" w:rsidP="003A41CA">
      <w:pPr>
        <w:widowControl/>
        <w:overflowPunct/>
        <w:autoSpaceDE/>
        <w:autoSpaceDN/>
        <w:adjustRightInd/>
        <w:ind w:right="-709" w:firstLine="1134"/>
        <w:jc w:val="both"/>
        <w:textAlignment w:val="auto"/>
        <w:rPr>
          <w:rFonts w:eastAsiaTheme="minorHAnsi"/>
          <w:color w:val="000000" w:themeColor="text1"/>
          <w:sz w:val="28"/>
          <w:szCs w:val="28"/>
          <w:shd w:val="clear" w:color="auto" w:fill="FFFFFF"/>
        </w:rPr>
      </w:pPr>
      <w:r w:rsidRPr="005256AF">
        <w:rPr>
          <w:rFonts w:eastAsiaTheme="minorHAnsi"/>
          <w:color w:val="000000" w:themeColor="text1"/>
          <w:sz w:val="28"/>
          <w:szCs w:val="28"/>
          <w:shd w:val="clear" w:color="auto" w:fill="FFFFFF"/>
        </w:rPr>
        <w:t>З</w:t>
      </w:r>
      <w:r w:rsidR="00077706" w:rsidRPr="005256AF">
        <w:rPr>
          <w:rFonts w:eastAsiaTheme="minorHAnsi"/>
          <w:color w:val="000000" w:themeColor="text1"/>
          <w:sz w:val="28"/>
          <w:szCs w:val="28"/>
          <w:shd w:val="clear" w:color="auto" w:fill="FFFFFF"/>
        </w:rPr>
        <w:t>а четвърта поредна година Регионална здравна инспекция - Велико</w:t>
      </w:r>
      <w:r w:rsidRPr="005256AF">
        <w:rPr>
          <w:rFonts w:eastAsiaTheme="minorHAnsi"/>
          <w:color w:val="000000" w:themeColor="text1"/>
          <w:sz w:val="28"/>
          <w:szCs w:val="28"/>
          <w:shd w:val="clear" w:color="auto" w:fill="FFFFFF"/>
        </w:rPr>
        <w:t xml:space="preserve"> Търново, Община Велико Търново и </w:t>
      </w:r>
      <w:r w:rsidR="00077706" w:rsidRPr="005256AF">
        <w:rPr>
          <w:rFonts w:eastAsiaTheme="minorHAnsi"/>
          <w:color w:val="000000" w:themeColor="text1"/>
          <w:sz w:val="28"/>
          <w:szCs w:val="28"/>
          <w:shd w:val="clear" w:color="auto" w:fill="FFFFFF"/>
        </w:rPr>
        <w:t>филиалът на Медицински университе</w:t>
      </w:r>
      <w:r w:rsidRPr="005256AF">
        <w:rPr>
          <w:rFonts w:eastAsiaTheme="minorHAnsi"/>
          <w:color w:val="000000" w:themeColor="text1"/>
          <w:sz w:val="28"/>
          <w:szCs w:val="28"/>
          <w:shd w:val="clear" w:color="auto" w:fill="FFFFFF"/>
        </w:rPr>
        <w:t xml:space="preserve">т, </w:t>
      </w:r>
      <w:r w:rsidR="00136460">
        <w:rPr>
          <w:rFonts w:eastAsiaTheme="minorHAnsi"/>
          <w:color w:val="000000" w:themeColor="text1"/>
          <w:sz w:val="28"/>
          <w:szCs w:val="28"/>
          <w:shd w:val="clear" w:color="auto" w:fill="FFFFFF"/>
        </w:rPr>
        <w:t xml:space="preserve">    гр. </w:t>
      </w:r>
      <w:r w:rsidRPr="005256AF">
        <w:rPr>
          <w:rFonts w:eastAsiaTheme="minorHAnsi"/>
          <w:color w:val="000000" w:themeColor="text1"/>
          <w:sz w:val="28"/>
          <w:szCs w:val="28"/>
          <w:shd w:val="clear" w:color="auto" w:fill="FFFFFF"/>
        </w:rPr>
        <w:t>Варна във Велико Търново организираха и проведоха традиционната „Клиника на открито“.</w:t>
      </w:r>
      <w:r w:rsidR="00077706" w:rsidRPr="005256AF">
        <w:rPr>
          <w:rFonts w:eastAsiaTheme="minorHAnsi"/>
          <w:color w:val="000000" w:themeColor="text1"/>
          <w:sz w:val="28"/>
          <w:szCs w:val="28"/>
          <w:shd w:val="clear" w:color="auto" w:fill="FFFFFF"/>
        </w:rPr>
        <w:t xml:space="preserve"> </w:t>
      </w:r>
    </w:p>
    <w:p w:rsidR="00077706" w:rsidRPr="005256AF" w:rsidRDefault="00077706" w:rsidP="003A41CA">
      <w:pPr>
        <w:widowControl/>
        <w:tabs>
          <w:tab w:val="left" w:pos="1843"/>
          <w:tab w:val="left" w:pos="2835"/>
        </w:tabs>
        <w:overflowPunct/>
        <w:autoSpaceDE/>
        <w:autoSpaceDN/>
        <w:adjustRightInd/>
        <w:ind w:right="-709" w:firstLine="993"/>
        <w:jc w:val="both"/>
        <w:textAlignment w:val="auto"/>
        <w:rPr>
          <w:rFonts w:eastAsiaTheme="minorHAnsi"/>
          <w:color w:val="000000" w:themeColor="text1"/>
          <w:sz w:val="28"/>
          <w:szCs w:val="28"/>
          <w:shd w:val="clear" w:color="auto" w:fill="FFFFFF"/>
        </w:rPr>
      </w:pPr>
      <w:r w:rsidRPr="005256AF">
        <w:rPr>
          <w:rFonts w:eastAsiaTheme="minorHAnsi"/>
          <w:color w:val="000000" w:themeColor="text1"/>
          <w:sz w:val="28"/>
          <w:szCs w:val="28"/>
          <w:shd w:val="clear" w:color="auto" w:fill="FFFFFF"/>
        </w:rPr>
        <w:lastRenderedPageBreak/>
        <w:t>Целта на проявата беше чрез профилактично направените безплатни изследвания да се обърне отново внимание на рисковите за здравето фактори – тютюнопушене, нездравословно хранене, ниска двигателна активност и рисково сексуално поведение. Инициативата беше посветена на превенцията на хроничните незаразни болести (сърдечно-съдови, белодробни, диабет, затлъстяване), Международния ден на сестринството - 12 май, Световния ден на хипертонията – 17 май, Европейския ден за борба със затлъстяването - 19 май и Световния ден без тютюнев дим – 31 май. </w:t>
      </w:r>
    </w:p>
    <w:p w:rsidR="00077706" w:rsidRPr="005256AF" w:rsidRDefault="00077706" w:rsidP="003A41CA">
      <w:pPr>
        <w:widowControl/>
        <w:tabs>
          <w:tab w:val="left" w:pos="2552"/>
        </w:tabs>
        <w:overflowPunct/>
        <w:autoSpaceDE/>
        <w:autoSpaceDN/>
        <w:adjustRightInd/>
        <w:ind w:right="-709" w:firstLine="993"/>
        <w:jc w:val="both"/>
        <w:textAlignment w:val="auto"/>
        <w:rPr>
          <w:rFonts w:eastAsiaTheme="minorHAnsi"/>
          <w:color w:val="000000" w:themeColor="text1"/>
          <w:sz w:val="28"/>
          <w:szCs w:val="28"/>
          <w:shd w:val="clear" w:color="auto" w:fill="FFFFFF"/>
        </w:rPr>
      </w:pPr>
      <w:r w:rsidRPr="005256AF">
        <w:rPr>
          <w:rFonts w:eastAsiaTheme="minorHAnsi"/>
          <w:color w:val="000000" w:themeColor="text1"/>
          <w:sz w:val="28"/>
          <w:szCs w:val="28"/>
          <w:shd w:val="clear" w:color="auto" w:fill="FFFFFF"/>
        </w:rPr>
        <w:t>През импровизираните кабинети, разположени в парк „Марно поле” преминаха, както следва:</w:t>
      </w:r>
    </w:p>
    <w:p w:rsidR="00077706" w:rsidRPr="00A649CB" w:rsidRDefault="00077706" w:rsidP="003A41CA">
      <w:pPr>
        <w:pStyle w:val="ListParagraph"/>
        <w:numPr>
          <w:ilvl w:val="0"/>
          <w:numId w:val="4"/>
        </w:numPr>
        <w:tabs>
          <w:tab w:val="left" w:pos="1276"/>
        </w:tabs>
        <w:ind w:left="0" w:right="-709" w:firstLine="993"/>
        <w:rPr>
          <w:color w:val="000000" w:themeColor="text1"/>
          <w:szCs w:val="28"/>
          <w:shd w:val="clear" w:color="auto" w:fill="FFFFFF"/>
        </w:rPr>
      </w:pPr>
      <w:r w:rsidRPr="00A649CB">
        <w:rPr>
          <w:color w:val="000000" w:themeColor="text1"/>
          <w:szCs w:val="28"/>
          <w:shd w:val="clear" w:color="auto" w:fill="FFFFFF"/>
        </w:rPr>
        <w:t>„Кабинет за профилактика на диабета” - 185 граждани изследваха кръвната си захар. Отклонения от референтните стойности бяха установени при 28 лица, от тях 20 жени и 8 мъже;</w:t>
      </w:r>
    </w:p>
    <w:p w:rsidR="00077706" w:rsidRPr="005256AF" w:rsidRDefault="00077706" w:rsidP="003A41CA">
      <w:pPr>
        <w:pStyle w:val="ListParagraph"/>
        <w:numPr>
          <w:ilvl w:val="0"/>
          <w:numId w:val="4"/>
        </w:numPr>
        <w:tabs>
          <w:tab w:val="left" w:pos="1276"/>
        </w:tabs>
        <w:ind w:left="0" w:right="-709" w:firstLine="993"/>
        <w:rPr>
          <w:color w:val="000000" w:themeColor="text1"/>
          <w:szCs w:val="28"/>
          <w:shd w:val="clear" w:color="auto" w:fill="FFFFFF"/>
        </w:rPr>
      </w:pPr>
      <w:r w:rsidRPr="005256AF">
        <w:rPr>
          <w:color w:val="000000" w:themeColor="text1"/>
          <w:szCs w:val="28"/>
          <w:shd w:val="clear" w:color="auto" w:fill="FFFFFF"/>
        </w:rPr>
        <w:t xml:space="preserve">„Кабинет за профилактика на белодробни заболявания” - извършени </w:t>
      </w:r>
      <w:r w:rsidR="00A57A7C" w:rsidRPr="005256AF">
        <w:rPr>
          <w:color w:val="000000" w:themeColor="text1"/>
          <w:szCs w:val="28"/>
          <w:shd w:val="clear" w:color="auto" w:fill="FFFFFF"/>
        </w:rPr>
        <w:t xml:space="preserve">бяха </w:t>
      </w:r>
      <w:r w:rsidRPr="005256AF">
        <w:rPr>
          <w:color w:val="000000" w:themeColor="text1"/>
          <w:szCs w:val="28"/>
          <w:shd w:val="clear" w:color="auto" w:fill="FFFFFF"/>
        </w:rPr>
        <w:t>спирометрии на 80 лица (настоящи и бивши пушачи) - 59 жени и 21 мъже. При 7 от тях бяха установени отклонения от нормалните стойности на дишането;</w:t>
      </w:r>
    </w:p>
    <w:p w:rsidR="00160976" w:rsidRPr="00A649CB" w:rsidRDefault="00A649CB" w:rsidP="003A41CA">
      <w:pPr>
        <w:pStyle w:val="ListParagraph"/>
        <w:numPr>
          <w:ilvl w:val="0"/>
          <w:numId w:val="4"/>
        </w:numPr>
        <w:tabs>
          <w:tab w:val="left" w:pos="1134"/>
        </w:tabs>
        <w:ind w:left="0" w:right="-709" w:firstLine="993"/>
        <w:rPr>
          <w:color w:val="000000" w:themeColor="text1"/>
          <w:szCs w:val="28"/>
          <w:shd w:val="clear" w:color="auto" w:fill="FFFFFF"/>
        </w:rPr>
      </w:pPr>
      <w:r>
        <w:rPr>
          <w:color w:val="000000" w:themeColor="text1"/>
          <w:szCs w:val="28"/>
          <w:shd w:val="clear" w:color="auto" w:fill="FFFFFF"/>
        </w:rPr>
        <w:t xml:space="preserve"> </w:t>
      </w:r>
      <w:r w:rsidR="00077706" w:rsidRPr="00A649CB">
        <w:rPr>
          <w:color w:val="000000" w:themeColor="text1"/>
          <w:szCs w:val="28"/>
          <w:shd w:val="clear" w:color="auto" w:fill="FFFFFF"/>
        </w:rPr>
        <w:t>„Кабинет за профилактика на хипертонията</w:t>
      </w:r>
      <w:r w:rsidR="00160976" w:rsidRPr="00A649CB">
        <w:rPr>
          <w:color w:val="000000" w:themeColor="text1"/>
          <w:szCs w:val="28"/>
          <w:shd w:val="clear" w:color="auto" w:fill="FFFFFF"/>
        </w:rPr>
        <w:t xml:space="preserve"> и затлъстяването</w:t>
      </w:r>
      <w:r w:rsidR="00077706" w:rsidRPr="00A649CB">
        <w:rPr>
          <w:color w:val="000000" w:themeColor="text1"/>
          <w:szCs w:val="28"/>
          <w:shd w:val="clear" w:color="auto" w:fill="FFFFFF"/>
        </w:rPr>
        <w:t xml:space="preserve">” - измерено беше кръвното налягане, ръста и телесното тегло на 276 души. </w:t>
      </w:r>
    </w:p>
    <w:p w:rsidR="00077706" w:rsidRPr="005256AF" w:rsidRDefault="00077706" w:rsidP="003A41CA">
      <w:pPr>
        <w:widowControl/>
        <w:tabs>
          <w:tab w:val="left" w:pos="2552"/>
        </w:tabs>
        <w:overflowPunct/>
        <w:autoSpaceDE/>
        <w:autoSpaceDN/>
        <w:adjustRightInd/>
        <w:spacing w:line="276" w:lineRule="auto"/>
        <w:ind w:right="-709" w:firstLine="993"/>
        <w:contextualSpacing/>
        <w:jc w:val="both"/>
        <w:textAlignment w:val="auto"/>
        <w:rPr>
          <w:rFonts w:eastAsiaTheme="minorHAnsi"/>
          <w:color w:val="000000" w:themeColor="text1"/>
          <w:sz w:val="28"/>
          <w:szCs w:val="28"/>
          <w:shd w:val="clear" w:color="auto" w:fill="FFFFFF"/>
        </w:rPr>
      </w:pPr>
      <w:r w:rsidRPr="005256AF">
        <w:rPr>
          <w:rFonts w:eastAsiaTheme="minorHAnsi"/>
          <w:color w:val="000000" w:themeColor="text1"/>
          <w:sz w:val="28"/>
          <w:szCs w:val="28"/>
          <w:shd w:val="clear" w:color="auto" w:fill="FFFFFF"/>
        </w:rPr>
        <w:t>По време на кампанията б</w:t>
      </w:r>
      <w:r w:rsidR="00E73077" w:rsidRPr="005256AF">
        <w:rPr>
          <w:rFonts w:eastAsiaTheme="minorHAnsi"/>
          <w:color w:val="000000" w:themeColor="text1"/>
          <w:sz w:val="28"/>
          <w:szCs w:val="28"/>
          <w:shd w:val="clear" w:color="auto" w:fill="FFFFFF"/>
        </w:rPr>
        <w:t>яха разпространени 573 броя на 8 заглавия здравно-образователни материали на здравна тематика</w:t>
      </w:r>
      <w:r w:rsidRPr="005256AF">
        <w:rPr>
          <w:rFonts w:eastAsiaTheme="minorHAnsi"/>
          <w:color w:val="000000" w:themeColor="text1"/>
          <w:sz w:val="28"/>
          <w:szCs w:val="28"/>
          <w:shd w:val="clear" w:color="auto" w:fill="FFFFFF"/>
        </w:rPr>
        <w:t>.</w:t>
      </w:r>
    </w:p>
    <w:p w:rsidR="00160976" w:rsidRPr="005256AF" w:rsidRDefault="00160976" w:rsidP="003A41CA">
      <w:pPr>
        <w:widowControl/>
        <w:tabs>
          <w:tab w:val="left" w:pos="2552"/>
        </w:tabs>
        <w:overflowPunct/>
        <w:autoSpaceDE/>
        <w:autoSpaceDN/>
        <w:adjustRightInd/>
        <w:spacing w:line="276" w:lineRule="auto"/>
        <w:ind w:left="851" w:right="-709" w:firstLine="708"/>
        <w:contextualSpacing/>
        <w:jc w:val="both"/>
        <w:textAlignment w:val="auto"/>
        <w:rPr>
          <w:rFonts w:eastAsiaTheme="minorHAnsi"/>
          <w:color w:val="000000" w:themeColor="text1"/>
          <w:sz w:val="28"/>
          <w:szCs w:val="28"/>
          <w:shd w:val="clear" w:color="auto" w:fill="FFFFFF"/>
        </w:rPr>
      </w:pPr>
    </w:p>
    <w:p w:rsidR="00B66B99" w:rsidRPr="005256AF" w:rsidRDefault="00160976" w:rsidP="003A41CA">
      <w:pPr>
        <w:tabs>
          <w:tab w:val="left" w:pos="360"/>
          <w:tab w:val="left" w:pos="993"/>
          <w:tab w:val="left" w:pos="2410"/>
        </w:tabs>
        <w:ind w:right="-709" w:firstLine="993"/>
        <w:rPr>
          <w:color w:val="000000" w:themeColor="text1"/>
          <w:sz w:val="28"/>
          <w:szCs w:val="28"/>
        </w:rPr>
      </w:pPr>
      <w:r w:rsidRPr="005256AF">
        <w:rPr>
          <w:b/>
          <w:bCs/>
          <w:color w:val="000000" w:themeColor="text1"/>
          <w:sz w:val="28"/>
          <w:szCs w:val="28"/>
        </w:rPr>
        <w:t xml:space="preserve">2. </w:t>
      </w:r>
      <w:r w:rsidR="00B66B99" w:rsidRPr="005256AF">
        <w:rPr>
          <w:b/>
          <w:bCs/>
          <w:color w:val="000000" w:themeColor="text1"/>
          <w:sz w:val="28"/>
          <w:szCs w:val="28"/>
        </w:rPr>
        <w:t>Образователни игри „Ние знаем как да бъдем здрави”</w:t>
      </w:r>
      <w:r w:rsidR="00B66B99" w:rsidRPr="005256AF">
        <w:rPr>
          <w:color w:val="000000" w:themeColor="text1"/>
          <w:sz w:val="28"/>
          <w:szCs w:val="28"/>
        </w:rPr>
        <w:t xml:space="preserve"> </w:t>
      </w:r>
    </w:p>
    <w:p w:rsidR="00B66B99" w:rsidRPr="005256AF" w:rsidRDefault="00B66B99" w:rsidP="003A41CA">
      <w:pPr>
        <w:pStyle w:val="ListParagraph"/>
        <w:tabs>
          <w:tab w:val="left" w:pos="360"/>
        </w:tabs>
        <w:spacing w:line="240" w:lineRule="auto"/>
        <w:ind w:left="0" w:right="-709" w:firstLine="993"/>
        <w:rPr>
          <w:rFonts w:cs="Times New Roman"/>
          <w:color w:val="000000" w:themeColor="text1"/>
          <w:szCs w:val="28"/>
        </w:rPr>
      </w:pPr>
      <w:r w:rsidRPr="005256AF">
        <w:rPr>
          <w:rFonts w:cs="Times New Roman"/>
          <w:color w:val="000000" w:themeColor="text1"/>
          <w:szCs w:val="28"/>
        </w:rPr>
        <w:t>За седма поредна година</w:t>
      </w:r>
      <w:r w:rsidR="00A57A7C" w:rsidRPr="005256AF">
        <w:rPr>
          <w:rFonts w:cs="Times New Roman"/>
          <w:color w:val="000000" w:themeColor="text1"/>
          <w:szCs w:val="28"/>
        </w:rPr>
        <w:t xml:space="preserve"> </w:t>
      </w:r>
      <w:r w:rsidRPr="005256AF">
        <w:rPr>
          <w:rFonts w:cs="Times New Roman"/>
          <w:color w:val="000000" w:themeColor="text1"/>
          <w:szCs w:val="28"/>
        </w:rPr>
        <w:t xml:space="preserve">Регионална здравна инспекция - Велико Търново в партньорство с Община Велико Търново и Младежки дом - Велико Търново организира и проведе традиционните за Велико Търново </w:t>
      </w:r>
      <w:r w:rsidRPr="005256AF">
        <w:rPr>
          <w:bCs/>
          <w:color w:val="000000" w:themeColor="text1"/>
          <w:szCs w:val="28"/>
        </w:rPr>
        <w:t>образователни игри „Ние знаем как да бъдем здрави”</w:t>
      </w:r>
      <w:r w:rsidRPr="005256AF">
        <w:rPr>
          <w:color w:val="000000" w:themeColor="text1"/>
          <w:szCs w:val="28"/>
        </w:rPr>
        <w:t xml:space="preserve"> </w:t>
      </w:r>
      <w:r w:rsidRPr="005256AF">
        <w:rPr>
          <w:rFonts w:cs="Times New Roman"/>
          <w:color w:val="000000" w:themeColor="text1"/>
          <w:szCs w:val="28"/>
        </w:rPr>
        <w:t xml:space="preserve">с ученици от горния курс на обучение (8 - 12 клас) по теми, свързани със здравословния начин на живот, </w:t>
      </w:r>
      <w:r w:rsidRPr="005256AF">
        <w:rPr>
          <w:rFonts w:cs="Times New Roman"/>
          <w:bCs/>
          <w:color w:val="000000" w:themeColor="text1"/>
          <w:szCs w:val="28"/>
        </w:rPr>
        <w:t xml:space="preserve">посветени на </w:t>
      </w:r>
      <w:r w:rsidRPr="005256AF">
        <w:rPr>
          <w:rFonts w:cs="Times New Roman"/>
          <w:color w:val="000000" w:themeColor="text1"/>
          <w:szCs w:val="28"/>
        </w:rPr>
        <w:t>майските дни на здравето (</w:t>
      </w:r>
      <w:r w:rsidRPr="005256AF">
        <w:rPr>
          <w:rStyle w:val="Emphasis"/>
          <w:rFonts w:cs="Times New Roman"/>
          <w:i w:val="0"/>
          <w:color w:val="000000" w:themeColor="text1"/>
          <w:szCs w:val="28"/>
        </w:rPr>
        <w:t>Световния ден за борба с хипертонията – 17 май,  Европейския ден за борба със затлъстяването – 19 май</w:t>
      </w:r>
      <w:r w:rsidRPr="005256AF">
        <w:rPr>
          <w:rFonts w:cs="Times New Roman"/>
          <w:color w:val="000000" w:themeColor="text1"/>
          <w:szCs w:val="28"/>
        </w:rPr>
        <w:t>)</w:t>
      </w:r>
      <w:r w:rsidRPr="005256AF">
        <w:rPr>
          <w:rStyle w:val="Emphasis"/>
          <w:rFonts w:cs="Times New Roman"/>
          <w:i w:val="0"/>
          <w:color w:val="000000" w:themeColor="text1"/>
          <w:szCs w:val="28"/>
        </w:rPr>
        <w:t xml:space="preserve"> </w:t>
      </w:r>
      <w:r w:rsidRPr="005256AF">
        <w:rPr>
          <w:rFonts w:cs="Times New Roman"/>
          <w:color w:val="000000" w:themeColor="text1"/>
          <w:szCs w:val="28"/>
        </w:rPr>
        <w:t xml:space="preserve">и Международния ден за борба с наркоманиите – 26 юни). </w:t>
      </w:r>
    </w:p>
    <w:p w:rsidR="00A873D9" w:rsidRPr="005256AF" w:rsidRDefault="00B66B99" w:rsidP="003A41CA">
      <w:pPr>
        <w:pStyle w:val="ListParagraph"/>
        <w:tabs>
          <w:tab w:val="left" w:pos="360"/>
          <w:tab w:val="left" w:pos="1554"/>
        </w:tabs>
        <w:spacing w:line="240" w:lineRule="auto"/>
        <w:ind w:left="0" w:right="-709" w:firstLine="993"/>
        <w:rPr>
          <w:rFonts w:cs="Times New Roman"/>
          <w:color w:val="000000" w:themeColor="text1"/>
          <w:szCs w:val="28"/>
        </w:rPr>
      </w:pPr>
      <w:r w:rsidRPr="005256AF">
        <w:rPr>
          <w:rFonts w:cs="Times New Roman"/>
          <w:color w:val="000000" w:themeColor="text1"/>
          <w:szCs w:val="28"/>
        </w:rPr>
        <w:t>В състезанието взеха участие общо 11 отбора с по 3 участника на възраст 14 – 19 години от 6 училища в старата столица</w:t>
      </w:r>
      <w:r w:rsidR="00D732F5" w:rsidRPr="005256AF">
        <w:rPr>
          <w:rFonts w:cs="Times New Roman"/>
          <w:color w:val="000000" w:themeColor="text1"/>
          <w:szCs w:val="28"/>
        </w:rPr>
        <w:t xml:space="preserve">. </w:t>
      </w:r>
    </w:p>
    <w:p w:rsidR="00D732F5" w:rsidRPr="005256AF" w:rsidRDefault="00D732F5" w:rsidP="003A41CA">
      <w:pPr>
        <w:pStyle w:val="ListParagraph"/>
        <w:tabs>
          <w:tab w:val="left" w:pos="360"/>
          <w:tab w:val="left" w:pos="1554"/>
        </w:tabs>
        <w:spacing w:line="240" w:lineRule="auto"/>
        <w:ind w:left="0" w:right="-709" w:firstLine="1276"/>
        <w:rPr>
          <w:rFonts w:cs="Times New Roman"/>
          <w:color w:val="000000" w:themeColor="text1"/>
          <w:szCs w:val="28"/>
        </w:rPr>
      </w:pPr>
    </w:p>
    <w:p w:rsidR="00D732F5" w:rsidRPr="002F14D2" w:rsidRDefault="002F14D2" w:rsidP="003A41CA">
      <w:pPr>
        <w:tabs>
          <w:tab w:val="left" w:pos="360"/>
          <w:tab w:val="left" w:pos="1554"/>
        </w:tabs>
        <w:ind w:right="-709"/>
        <w:rPr>
          <w:b/>
          <w:color w:val="000000" w:themeColor="text1"/>
          <w:sz w:val="28"/>
          <w:szCs w:val="28"/>
        </w:rPr>
      </w:pPr>
      <w:r>
        <w:rPr>
          <w:b/>
          <w:color w:val="000000" w:themeColor="text1"/>
          <w:szCs w:val="28"/>
        </w:rPr>
        <w:t xml:space="preserve">                    </w:t>
      </w:r>
      <w:r w:rsidR="00D732F5" w:rsidRPr="002F14D2">
        <w:rPr>
          <w:b/>
          <w:color w:val="000000" w:themeColor="text1"/>
          <w:sz w:val="28"/>
          <w:szCs w:val="28"/>
        </w:rPr>
        <w:t xml:space="preserve">3. </w:t>
      </w:r>
      <w:r w:rsidR="00CF7F35" w:rsidRPr="002F14D2">
        <w:rPr>
          <w:b/>
          <w:color w:val="000000" w:themeColor="text1"/>
          <w:sz w:val="28"/>
          <w:szCs w:val="28"/>
        </w:rPr>
        <w:t>„</w:t>
      </w:r>
      <w:r w:rsidR="00D732F5" w:rsidRPr="002F14D2">
        <w:rPr>
          <w:b/>
          <w:color w:val="000000" w:themeColor="text1"/>
          <w:sz w:val="28"/>
          <w:szCs w:val="28"/>
        </w:rPr>
        <w:t>Празник на здравето</w:t>
      </w:r>
      <w:r w:rsidR="00CF7F35" w:rsidRPr="002F14D2">
        <w:rPr>
          <w:b/>
          <w:color w:val="000000" w:themeColor="text1"/>
          <w:sz w:val="28"/>
          <w:szCs w:val="28"/>
        </w:rPr>
        <w:t xml:space="preserve">“ </w:t>
      </w:r>
    </w:p>
    <w:p w:rsidR="00244BC1" w:rsidRPr="005256AF" w:rsidRDefault="00244BC1" w:rsidP="003A41CA">
      <w:pPr>
        <w:pStyle w:val="NormalWeb"/>
        <w:shd w:val="clear" w:color="auto" w:fill="FFFFFF"/>
        <w:spacing w:before="0" w:beforeAutospacing="0" w:after="0" w:afterAutospacing="0"/>
        <w:ind w:right="-709" w:firstLine="993"/>
        <w:jc w:val="both"/>
        <w:rPr>
          <w:color w:val="000000" w:themeColor="text1"/>
          <w:sz w:val="28"/>
          <w:szCs w:val="28"/>
        </w:rPr>
      </w:pPr>
      <w:r w:rsidRPr="005256AF">
        <w:rPr>
          <w:color w:val="000000" w:themeColor="text1"/>
          <w:sz w:val="28"/>
          <w:szCs w:val="28"/>
        </w:rPr>
        <w:t xml:space="preserve">За пета поредна година в рамките на Националната програма за превенция на хроничните незаразни болести 2014 - 2020 г. в град Горна Оряховица се проведе Празник на знанието, посветен на здравословния начин на живот на младите хора. Организатори </w:t>
      </w:r>
      <w:r w:rsidR="008E0BA6" w:rsidRPr="005256AF">
        <w:rPr>
          <w:color w:val="000000" w:themeColor="text1"/>
          <w:sz w:val="28"/>
          <w:szCs w:val="28"/>
        </w:rPr>
        <w:t>на инициативата са</w:t>
      </w:r>
      <w:r w:rsidRPr="005256AF">
        <w:rPr>
          <w:color w:val="000000" w:themeColor="text1"/>
          <w:sz w:val="28"/>
          <w:szCs w:val="28"/>
        </w:rPr>
        <w:t xml:space="preserve"> РЗИ – Велико Търново, Община Горна Оряховица и Младежки дом – Горна Оряховица.</w:t>
      </w:r>
    </w:p>
    <w:p w:rsidR="00244BC1" w:rsidRPr="005256AF" w:rsidRDefault="00244BC1" w:rsidP="003A41CA">
      <w:pPr>
        <w:pStyle w:val="NormalWeb"/>
        <w:shd w:val="clear" w:color="auto" w:fill="FFFFFF"/>
        <w:spacing w:before="0" w:beforeAutospacing="0" w:after="0" w:afterAutospacing="0"/>
        <w:ind w:right="-709" w:firstLine="993"/>
        <w:jc w:val="both"/>
        <w:rPr>
          <w:color w:val="000000" w:themeColor="text1"/>
          <w:sz w:val="28"/>
          <w:szCs w:val="28"/>
        </w:rPr>
      </w:pPr>
      <w:r w:rsidRPr="005256AF">
        <w:rPr>
          <w:rStyle w:val="Emphasis"/>
          <w:i w:val="0"/>
          <w:color w:val="000000" w:themeColor="text1"/>
          <w:sz w:val="28"/>
          <w:szCs w:val="28"/>
        </w:rPr>
        <w:t>Ц</w:t>
      </w:r>
      <w:r w:rsidRPr="005256AF">
        <w:rPr>
          <w:color w:val="000000" w:themeColor="text1"/>
          <w:sz w:val="28"/>
          <w:szCs w:val="28"/>
        </w:rPr>
        <w:t>елта на мероприятието беше да повиши нивото на здравните знания на учениците и да съдейства за формиране у тях на умения и навици за здравословно хранене, двигателна активност и начин на живот без употреба на алкохол и тютюневи изделия. </w:t>
      </w:r>
    </w:p>
    <w:p w:rsidR="00244BC1" w:rsidRPr="005256AF" w:rsidRDefault="00A873D9" w:rsidP="003A41CA">
      <w:pPr>
        <w:pStyle w:val="NormalWeb"/>
        <w:shd w:val="clear" w:color="auto" w:fill="FFFFFF"/>
        <w:spacing w:before="0" w:beforeAutospacing="0" w:after="0" w:afterAutospacing="0"/>
        <w:ind w:right="-709" w:firstLine="993"/>
        <w:jc w:val="both"/>
        <w:rPr>
          <w:rStyle w:val="Emphasis"/>
          <w:color w:val="000000" w:themeColor="text1"/>
          <w:sz w:val="28"/>
          <w:szCs w:val="28"/>
        </w:rPr>
      </w:pPr>
      <w:r w:rsidRPr="005256AF">
        <w:rPr>
          <w:color w:val="000000" w:themeColor="text1"/>
          <w:sz w:val="28"/>
          <w:szCs w:val="28"/>
        </w:rPr>
        <w:lastRenderedPageBreak/>
        <w:t>Празникът включваше образователни игри със състезателен характер под надслов „Ние знаем как да бъдем здрави”, с участието на 11 отбора ученици от 6-тите класове на 2 средни и 5 основни училища в община Горна Оряховица.</w:t>
      </w:r>
      <w:r w:rsidRPr="005256AF">
        <w:rPr>
          <w:rStyle w:val="Emphasis"/>
          <w:color w:val="000000" w:themeColor="text1"/>
          <w:sz w:val="28"/>
          <w:szCs w:val="28"/>
        </w:rPr>
        <w:t>      </w:t>
      </w:r>
    </w:p>
    <w:p w:rsidR="00A873D9" w:rsidRPr="005256AF" w:rsidRDefault="00A873D9" w:rsidP="003A41CA">
      <w:pPr>
        <w:pStyle w:val="NormalWeb"/>
        <w:shd w:val="clear" w:color="auto" w:fill="FFFFFF"/>
        <w:spacing w:before="0" w:beforeAutospacing="0" w:after="0" w:afterAutospacing="0"/>
        <w:ind w:right="-709" w:firstLine="993"/>
        <w:jc w:val="both"/>
        <w:rPr>
          <w:color w:val="000000" w:themeColor="text1"/>
          <w:sz w:val="28"/>
          <w:szCs w:val="28"/>
        </w:rPr>
      </w:pPr>
      <w:r w:rsidRPr="005256AF">
        <w:rPr>
          <w:rStyle w:val="Emphasis"/>
          <w:color w:val="000000" w:themeColor="text1"/>
          <w:sz w:val="28"/>
          <w:szCs w:val="28"/>
        </w:rPr>
        <w:t>        </w:t>
      </w:r>
      <w:r w:rsidRPr="005256AF">
        <w:rPr>
          <w:color w:val="000000" w:themeColor="text1"/>
          <w:sz w:val="28"/>
          <w:szCs w:val="28"/>
        </w:rPr>
        <w:t xml:space="preserve"> </w:t>
      </w:r>
    </w:p>
    <w:p w:rsidR="00E36160" w:rsidRPr="009851CF" w:rsidRDefault="009851CF" w:rsidP="003A41CA">
      <w:pPr>
        <w:tabs>
          <w:tab w:val="left" w:pos="360"/>
          <w:tab w:val="left" w:pos="1554"/>
        </w:tabs>
        <w:ind w:right="-709"/>
        <w:rPr>
          <w:b/>
          <w:bCs/>
          <w:color w:val="000000" w:themeColor="text1"/>
          <w:kern w:val="36"/>
          <w:sz w:val="28"/>
          <w:szCs w:val="28"/>
          <w:lang w:eastAsia="bg-BG"/>
        </w:rPr>
      </w:pPr>
      <w:r>
        <w:rPr>
          <w:b/>
          <w:color w:val="000000" w:themeColor="text1"/>
          <w:szCs w:val="28"/>
        </w:rPr>
        <w:tab/>
      </w:r>
      <w:r>
        <w:rPr>
          <w:b/>
          <w:color w:val="000000" w:themeColor="text1"/>
          <w:sz w:val="28"/>
          <w:szCs w:val="28"/>
        </w:rPr>
        <w:t xml:space="preserve">         </w:t>
      </w:r>
      <w:r w:rsidR="00CF7F35" w:rsidRPr="009851CF">
        <w:rPr>
          <w:b/>
          <w:color w:val="000000" w:themeColor="text1"/>
          <w:sz w:val="28"/>
          <w:szCs w:val="28"/>
        </w:rPr>
        <w:t>4. „</w:t>
      </w:r>
      <w:r w:rsidR="00CF7F35" w:rsidRPr="009851CF">
        <w:rPr>
          <w:b/>
          <w:bCs/>
          <w:color w:val="000000" w:themeColor="text1"/>
          <w:kern w:val="36"/>
          <w:sz w:val="28"/>
          <w:szCs w:val="28"/>
          <w:lang w:eastAsia="bg-BG"/>
        </w:rPr>
        <w:t>Ден на отворените врати”</w:t>
      </w:r>
    </w:p>
    <w:p w:rsidR="0070346A" w:rsidRPr="005256AF" w:rsidRDefault="00CF7F35" w:rsidP="003A41CA">
      <w:pPr>
        <w:widowControl/>
        <w:shd w:val="clear" w:color="auto" w:fill="FFFFFF"/>
        <w:overflowPunct/>
        <w:autoSpaceDE/>
        <w:autoSpaceDN/>
        <w:adjustRightInd/>
        <w:ind w:right="-709" w:firstLine="993"/>
        <w:jc w:val="both"/>
        <w:textAlignment w:val="auto"/>
        <w:rPr>
          <w:color w:val="000000" w:themeColor="text1"/>
          <w:sz w:val="28"/>
          <w:szCs w:val="28"/>
          <w:lang w:eastAsia="bg-BG"/>
        </w:rPr>
      </w:pPr>
      <w:r w:rsidRPr="005256AF">
        <w:rPr>
          <w:iCs/>
          <w:color w:val="000000" w:themeColor="text1"/>
          <w:sz w:val="28"/>
          <w:szCs w:val="28"/>
          <w:lang w:eastAsia="bg-BG"/>
        </w:rPr>
        <w:t xml:space="preserve">За първа година </w:t>
      </w:r>
      <w:r w:rsidR="00E36160" w:rsidRPr="005256AF">
        <w:rPr>
          <w:color w:val="000000" w:themeColor="text1"/>
          <w:sz w:val="28"/>
          <w:szCs w:val="28"/>
          <w:lang w:eastAsia="bg-BG"/>
        </w:rPr>
        <w:t xml:space="preserve">Регионална здравна инспекция – Велико Търново със съдействието на Община Велико Търново и Филиал Велико Търново към Медицински университет Варна организира „Ден на отворените врати”. </w:t>
      </w:r>
    </w:p>
    <w:p w:rsidR="0070346A" w:rsidRPr="005256AF" w:rsidRDefault="00E36160" w:rsidP="003A41CA">
      <w:pPr>
        <w:widowControl/>
        <w:shd w:val="clear" w:color="auto" w:fill="FFFFFF"/>
        <w:overflowPunct/>
        <w:autoSpaceDE/>
        <w:autoSpaceDN/>
        <w:adjustRightInd/>
        <w:ind w:right="-709" w:firstLine="993"/>
        <w:jc w:val="both"/>
        <w:textAlignment w:val="auto"/>
        <w:rPr>
          <w:color w:val="000000" w:themeColor="text1"/>
          <w:sz w:val="28"/>
          <w:szCs w:val="28"/>
          <w:lang w:eastAsia="bg-BG"/>
        </w:rPr>
      </w:pPr>
      <w:r w:rsidRPr="005256AF">
        <w:rPr>
          <w:color w:val="000000" w:themeColor="text1"/>
          <w:sz w:val="28"/>
          <w:szCs w:val="28"/>
          <w:lang w:eastAsia="bg-BG"/>
        </w:rPr>
        <w:t>Инициативата беше посветена на превенцията на хроничните незаразни болести и Международния ден без тютюнопушене – 15 ноември. </w:t>
      </w:r>
      <w:r w:rsidRPr="005256AF">
        <w:rPr>
          <w:color w:val="000000" w:themeColor="text1"/>
          <w:sz w:val="28"/>
          <w:szCs w:val="28"/>
          <w:lang w:eastAsia="bg-BG"/>
        </w:rPr>
        <w:br/>
      </w:r>
      <w:r w:rsidRPr="005256AF">
        <w:rPr>
          <w:iCs/>
          <w:color w:val="000000" w:themeColor="text1"/>
          <w:sz w:val="28"/>
          <w:szCs w:val="28"/>
          <w:lang w:eastAsia="bg-BG"/>
        </w:rPr>
        <w:t>       </w:t>
      </w:r>
      <w:r w:rsidRPr="005256AF">
        <w:rPr>
          <w:color w:val="000000" w:themeColor="text1"/>
          <w:sz w:val="28"/>
          <w:szCs w:val="28"/>
          <w:lang w:eastAsia="bg-BG"/>
        </w:rPr>
        <w:t xml:space="preserve"> </w:t>
      </w:r>
      <w:r w:rsidR="00325DE3">
        <w:rPr>
          <w:color w:val="000000" w:themeColor="text1"/>
          <w:sz w:val="28"/>
          <w:szCs w:val="28"/>
          <w:lang w:eastAsia="bg-BG"/>
        </w:rPr>
        <w:t xml:space="preserve">  </w:t>
      </w:r>
      <w:r w:rsidRPr="005256AF">
        <w:rPr>
          <w:color w:val="000000" w:themeColor="text1"/>
          <w:sz w:val="28"/>
          <w:szCs w:val="28"/>
          <w:lang w:eastAsia="bg-BG"/>
        </w:rPr>
        <w:t>Целта на проявата беше чрез направените безплатни профилактични изследвания да се обърне отново внимание на рисковите за здравето на човека фактори – тютюн</w:t>
      </w:r>
      <w:r w:rsidR="0070346A" w:rsidRPr="005256AF">
        <w:rPr>
          <w:color w:val="000000" w:themeColor="text1"/>
          <w:sz w:val="28"/>
          <w:szCs w:val="28"/>
          <w:lang w:eastAsia="bg-BG"/>
        </w:rPr>
        <w:t>опушене, нездравословно хранене и</w:t>
      </w:r>
      <w:r w:rsidRPr="005256AF">
        <w:rPr>
          <w:color w:val="000000" w:themeColor="text1"/>
          <w:sz w:val="28"/>
          <w:szCs w:val="28"/>
          <w:lang w:eastAsia="bg-BG"/>
        </w:rPr>
        <w:t xml:space="preserve"> ниска двигателна активност</w:t>
      </w:r>
      <w:r w:rsidR="0070346A" w:rsidRPr="005256AF">
        <w:rPr>
          <w:color w:val="000000" w:themeColor="text1"/>
          <w:sz w:val="28"/>
          <w:szCs w:val="28"/>
          <w:lang w:eastAsia="bg-BG"/>
        </w:rPr>
        <w:t>.</w:t>
      </w:r>
    </w:p>
    <w:p w:rsidR="0070346A" w:rsidRPr="005256AF" w:rsidRDefault="00E36160" w:rsidP="003A41CA">
      <w:pPr>
        <w:widowControl/>
        <w:shd w:val="clear" w:color="auto" w:fill="FFFFFF"/>
        <w:overflowPunct/>
        <w:autoSpaceDE/>
        <w:autoSpaceDN/>
        <w:adjustRightInd/>
        <w:ind w:right="-709" w:firstLine="993"/>
        <w:jc w:val="both"/>
        <w:textAlignment w:val="auto"/>
        <w:rPr>
          <w:color w:val="000000" w:themeColor="text1"/>
          <w:sz w:val="28"/>
          <w:szCs w:val="28"/>
          <w:lang w:eastAsia="bg-BG"/>
        </w:rPr>
      </w:pPr>
      <w:r w:rsidRPr="005256AF">
        <w:rPr>
          <w:color w:val="000000" w:themeColor="text1"/>
          <w:sz w:val="28"/>
          <w:szCs w:val="28"/>
          <w:lang w:eastAsia="bg-BG"/>
        </w:rPr>
        <w:t>През импровизираните кабинети, преминаха общо 219 лица на възраст от 16 до 74 години, както следва:</w:t>
      </w:r>
    </w:p>
    <w:p w:rsidR="00A85CCD" w:rsidRPr="005256AF" w:rsidRDefault="00E36160" w:rsidP="003A41CA">
      <w:pPr>
        <w:widowControl/>
        <w:shd w:val="clear" w:color="auto" w:fill="FFFFFF"/>
        <w:overflowPunct/>
        <w:autoSpaceDE/>
        <w:autoSpaceDN/>
        <w:adjustRightInd/>
        <w:ind w:right="-709" w:firstLine="993"/>
        <w:jc w:val="both"/>
        <w:textAlignment w:val="auto"/>
        <w:rPr>
          <w:color w:val="000000" w:themeColor="text1"/>
          <w:sz w:val="28"/>
          <w:szCs w:val="28"/>
          <w:lang w:eastAsia="bg-BG"/>
        </w:rPr>
      </w:pPr>
      <w:r w:rsidRPr="005256AF">
        <w:rPr>
          <w:color w:val="000000" w:themeColor="text1"/>
          <w:sz w:val="28"/>
          <w:szCs w:val="28"/>
          <w:lang w:eastAsia="bg-BG"/>
        </w:rPr>
        <w:t>• в „Кабинета за профилактика на диабета” 86 граждани, от които 71 жени и 15 мъже, изследваха кръвната си захар. Отклонения от референтните стойности бяха установени при 2 души (1 мъж и 1 жена);</w:t>
      </w:r>
      <w:r w:rsidRPr="005256AF">
        <w:rPr>
          <w:color w:val="000000" w:themeColor="text1"/>
          <w:sz w:val="28"/>
          <w:szCs w:val="28"/>
          <w:lang w:eastAsia="bg-BG"/>
        </w:rPr>
        <w:br/>
      </w:r>
      <w:r w:rsidRPr="005256AF">
        <w:rPr>
          <w:iCs/>
          <w:color w:val="000000" w:themeColor="text1"/>
          <w:sz w:val="28"/>
          <w:szCs w:val="28"/>
          <w:lang w:eastAsia="bg-BG"/>
        </w:rPr>
        <w:t>       </w:t>
      </w:r>
      <w:r w:rsidRPr="005256AF">
        <w:rPr>
          <w:color w:val="000000" w:themeColor="text1"/>
          <w:sz w:val="28"/>
          <w:szCs w:val="28"/>
          <w:lang w:eastAsia="bg-BG"/>
        </w:rPr>
        <w:t xml:space="preserve"> </w:t>
      </w:r>
      <w:r w:rsidR="00325DE3">
        <w:rPr>
          <w:color w:val="000000" w:themeColor="text1"/>
          <w:sz w:val="28"/>
          <w:szCs w:val="28"/>
          <w:lang w:eastAsia="bg-BG"/>
        </w:rPr>
        <w:t xml:space="preserve"> </w:t>
      </w:r>
      <w:r w:rsidR="007C5D64">
        <w:rPr>
          <w:color w:val="000000" w:themeColor="text1"/>
          <w:sz w:val="28"/>
          <w:szCs w:val="28"/>
          <w:lang w:eastAsia="bg-BG"/>
        </w:rPr>
        <w:t xml:space="preserve"> </w:t>
      </w:r>
      <w:r w:rsidRPr="005256AF">
        <w:rPr>
          <w:color w:val="000000" w:themeColor="text1"/>
          <w:sz w:val="28"/>
          <w:szCs w:val="28"/>
          <w:lang w:eastAsia="bg-BG"/>
        </w:rPr>
        <w:t>• в „Кабинета за профилактика на белодробни заболявания” бяха</w:t>
      </w:r>
      <w:r w:rsidR="007C5D64">
        <w:rPr>
          <w:color w:val="000000" w:themeColor="text1"/>
          <w:sz w:val="28"/>
          <w:szCs w:val="28"/>
          <w:lang w:eastAsia="bg-BG"/>
        </w:rPr>
        <w:t xml:space="preserve"> </w:t>
      </w:r>
      <w:r w:rsidRPr="005256AF">
        <w:rPr>
          <w:color w:val="000000" w:themeColor="text1"/>
          <w:sz w:val="28"/>
          <w:szCs w:val="28"/>
          <w:lang w:eastAsia="bg-BG"/>
        </w:rPr>
        <w:t xml:space="preserve"> </w:t>
      </w:r>
      <w:r w:rsidR="007C5D64">
        <w:rPr>
          <w:color w:val="000000" w:themeColor="text1"/>
          <w:sz w:val="28"/>
          <w:szCs w:val="28"/>
          <w:lang w:eastAsia="bg-BG"/>
        </w:rPr>
        <w:t>и</w:t>
      </w:r>
      <w:r w:rsidRPr="005256AF">
        <w:rPr>
          <w:color w:val="000000" w:themeColor="text1"/>
          <w:sz w:val="28"/>
          <w:szCs w:val="28"/>
          <w:lang w:eastAsia="bg-BG"/>
        </w:rPr>
        <w:t>звършени спирометрии на 28 лица (настоящи и бивши пушачи) - 21 жени и 7 мъже. При двама от тях бяха установени отклонения от нормалните стойности на дишането;</w:t>
      </w:r>
    </w:p>
    <w:p w:rsidR="009F7FFC" w:rsidRPr="005256AF" w:rsidRDefault="00E36160" w:rsidP="003A41CA">
      <w:pPr>
        <w:widowControl/>
        <w:shd w:val="clear" w:color="auto" w:fill="FFFFFF"/>
        <w:tabs>
          <w:tab w:val="left" w:pos="709"/>
        </w:tabs>
        <w:overflowPunct/>
        <w:autoSpaceDE/>
        <w:autoSpaceDN/>
        <w:adjustRightInd/>
        <w:ind w:right="-709" w:firstLine="993"/>
        <w:jc w:val="both"/>
        <w:textAlignment w:val="auto"/>
        <w:rPr>
          <w:color w:val="000000" w:themeColor="text1"/>
          <w:sz w:val="28"/>
          <w:szCs w:val="28"/>
          <w:lang w:eastAsia="bg-BG"/>
        </w:rPr>
      </w:pPr>
      <w:r w:rsidRPr="005256AF">
        <w:rPr>
          <w:color w:val="000000" w:themeColor="text1"/>
          <w:sz w:val="28"/>
          <w:szCs w:val="28"/>
          <w:lang w:eastAsia="bg-BG"/>
        </w:rPr>
        <w:t>• в „Кабинета за профилактика на хипертонията” беше измерено кръвното налягане на 55 души (45 жени и 10 мъже). С нормални (равни/под 140/90 мм живачен стълб) и оптимални стойности (равни/под 120/80 мм живачен стълб) на кръвното налягане са 80% от лицата, измерили кръвното си налягане (44). При 10 жени и 1 мъж беше установено кръвно налягане с повишени стойности (над 140/90 мм живачен стълб).</w:t>
      </w:r>
    </w:p>
    <w:p w:rsidR="00E36160" w:rsidRPr="005256AF" w:rsidRDefault="00E36160" w:rsidP="003A41CA">
      <w:pPr>
        <w:widowControl/>
        <w:shd w:val="clear" w:color="auto" w:fill="FFFFFF"/>
        <w:tabs>
          <w:tab w:val="left" w:pos="709"/>
        </w:tabs>
        <w:overflowPunct/>
        <w:autoSpaceDE/>
        <w:autoSpaceDN/>
        <w:adjustRightInd/>
        <w:ind w:right="-709" w:firstLine="1440"/>
        <w:jc w:val="both"/>
        <w:textAlignment w:val="auto"/>
        <w:rPr>
          <w:color w:val="000000" w:themeColor="text1"/>
          <w:sz w:val="28"/>
          <w:szCs w:val="28"/>
          <w:lang w:eastAsia="bg-BG"/>
        </w:rPr>
      </w:pPr>
      <w:r w:rsidRPr="005256AF">
        <w:rPr>
          <w:color w:val="000000" w:themeColor="text1"/>
          <w:sz w:val="28"/>
          <w:szCs w:val="28"/>
          <w:lang w:eastAsia="bg-BG"/>
        </w:rPr>
        <w:t>Разпространени бяха 6 заглавия на здравно-образователни материали.</w:t>
      </w:r>
    </w:p>
    <w:p w:rsidR="00B66B99" w:rsidRPr="005256AF" w:rsidRDefault="00B66B99" w:rsidP="003A41CA">
      <w:pPr>
        <w:widowControl/>
        <w:overflowPunct/>
        <w:autoSpaceDE/>
        <w:autoSpaceDN/>
        <w:adjustRightInd/>
        <w:ind w:left="851" w:right="-709" w:firstLine="1026"/>
        <w:contextualSpacing/>
        <w:jc w:val="both"/>
        <w:textAlignment w:val="auto"/>
        <w:rPr>
          <w:rFonts w:eastAsiaTheme="minorHAnsi"/>
          <w:color w:val="000000" w:themeColor="text1"/>
          <w:sz w:val="28"/>
          <w:szCs w:val="28"/>
          <w:shd w:val="clear" w:color="auto" w:fill="FFFFFF"/>
        </w:rPr>
      </w:pPr>
    </w:p>
    <w:p w:rsidR="00E939F2" w:rsidRPr="005256AF" w:rsidRDefault="00A96C68" w:rsidP="003A41CA">
      <w:pPr>
        <w:pStyle w:val="ListParagraph"/>
        <w:numPr>
          <w:ilvl w:val="0"/>
          <w:numId w:val="9"/>
        </w:numPr>
        <w:ind w:left="0" w:right="-709" w:firstLine="0"/>
        <w:rPr>
          <w:b/>
          <w:bCs/>
          <w:caps/>
          <w:color w:val="000000" w:themeColor="text1"/>
          <w:szCs w:val="28"/>
          <w:lang w:eastAsia="bg-BG"/>
        </w:rPr>
      </w:pPr>
      <w:r w:rsidRPr="005256AF">
        <w:rPr>
          <w:b/>
          <w:bCs/>
          <w:caps/>
          <w:color w:val="000000" w:themeColor="text1"/>
          <w:szCs w:val="28"/>
          <w:lang w:eastAsia="bg-BG"/>
        </w:rPr>
        <w:t>ИЗГРАЖДАНЕ НА КАПАЦИТЕТ И УМЕ</w:t>
      </w:r>
      <w:r w:rsidR="00A57A7C" w:rsidRPr="005256AF">
        <w:rPr>
          <w:b/>
          <w:bCs/>
          <w:caps/>
          <w:color w:val="000000" w:themeColor="text1"/>
          <w:szCs w:val="28"/>
          <w:lang w:eastAsia="bg-BG"/>
        </w:rPr>
        <w:t xml:space="preserve">НИЯ ЗА КОНСУЛТИРАНЕ И ПОДКРЕПА </w:t>
      </w:r>
      <w:r w:rsidRPr="005256AF">
        <w:rPr>
          <w:b/>
          <w:bCs/>
          <w:caps/>
          <w:color w:val="000000" w:themeColor="text1"/>
          <w:szCs w:val="28"/>
          <w:lang w:eastAsia="bg-BG"/>
        </w:rPr>
        <w:t>У МЕДИЦИНСКИ И НЕМЕДИЦИНСКИ СПЕЦИАЛИСТИ</w:t>
      </w:r>
    </w:p>
    <w:p w:rsidR="0072244F" w:rsidRPr="005256AF" w:rsidRDefault="0072244F" w:rsidP="003A41CA">
      <w:pPr>
        <w:pStyle w:val="ListParagraph"/>
        <w:ind w:left="0" w:right="-709"/>
        <w:rPr>
          <w:b/>
          <w:bCs/>
          <w:caps/>
          <w:color w:val="000000" w:themeColor="text1"/>
          <w:szCs w:val="28"/>
          <w:lang w:eastAsia="bg-BG"/>
        </w:rPr>
      </w:pPr>
    </w:p>
    <w:p w:rsidR="00FB26E7" w:rsidRPr="005256AF" w:rsidRDefault="00FB26E7" w:rsidP="003A41CA">
      <w:pPr>
        <w:ind w:right="-709" w:firstLine="993"/>
        <w:jc w:val="both"/>
        <w:rPr>
          <w:color w:val="000000" w:themeColor="text1"/>
          <w:sz w:val="28"/>
          <w:szCs w:val="28"/>
        </w:rPr>
      </w:pPr>
      <w:r w:rsidRPr="005256AF">
        <w:rPr>
          <w:bCs/>
          <w:color w:val="000000" w:themeColor="text1"/>
          <w:sz w:val="28"/>
          <w:szCs w:val="28"/>
        </w:rPr>
        <w:t>1.</w:t>
      </w:r>
      <w:r w:rsidRPr="005256AF">
        <w:rPr>
          <w:bCs/>
          <w:color w:val="000000" w:themeColor="text1"/>
        </w:rPr>
        <w:t xml:space="preserve"> </w:t>
      </w:r>
      <w:r w:rsidRPr="005256AF">
        <w:rPr>
          <w:bCs/>
          <w:color w:val="000000" w:themeColor="text1"/>
          <w:sz w:val="28"/>
          <w:szCs w:val="28"/>
        </w:rPr>
        <w:t xml:space="preserve">През месец март беше организирано и проведено обучение на медицинските специалисти от здравните кабинети в детските градини на община Велико Търново за </w:t>
      </w:r>
      <w:r w:rsidR="001867EF" w:rsidRPr="005256AF">
        <w:rPr>
          <w:bCs/>
          <w:color w:val="000000" w:themeColor="text1"/>
          <w:sz w:val="28"/>
          <w:szCs w:val="28"/>
        </w:rPr>
        <w:t xml:space="preserve">запознаване с </w:t>
      </w:r>
      <w:r w:rsidRPr="005256AF">
        <w:rPr>
          <w:bCs/>
          <w:color w:val="000000" w:themeColor="text1"/>
          <w:sz w:val="28"/>
          <w:szCs w:val="28"/>
        </w:rPr>
        <w:t>изискванията на нормативните документи, регламентиращи работата им</w:t>
      </w:r>
      <w:r w:rsidRPr="005256AF">
        <w:rPr>
          <w:color w:val="000000" w:themeColor="text1"/>
          <w:sz w:val="28"/>
          <w:szCs w:val="28"/>
        </w:rPr>
        <w:t>. Присъстваха 25 медицински специалист</w:t>
      </w:r>
      <w:r w:rsidR="00A57A7C" w:rsidRPr="005256AF">
        <w:rPr>
          <w:color w:val="000000" w:themeColor="text1"/>
          <w:sz w:val="28"/>
          <w:szCs w:val="28"/>
        </w:rPr>
        <w:t>и</w:t>
      </w:r>
      <w:r w:rsidRPr="005256AF">
        <w:rPr>
          <w:color w:val="000000" w:themeColor="text1"/>
          <w:sz w:val="28"/>
          <w:szCs w:val="28"/>
        </w:rPr>
        <w:t>.</w:t>
      </w:r>
    </w:p>
    <w:p w:rsidR="0072244F" w:rsidRPr="005256AF" w:rsidRDefault="0072244F" w:rsidP="003A41CA">
      <w:pPr>
        <w:ind w:right="-709" w:firstLine="993"/>
        <w:jc w:val="both"/>
        <w:rPr>
          <w:color w:val="000000" w:themeColor="text1"/>
          <w:sz w:val="28"/>
          <w:szCs w:val="28"/>
        </w:rPr>
      </w:pPr>
    </w:p>
    <w:p w:rsidR="00FB26E7" w:rsidRPr="005256AF" w:rsidRDefault="00FB26E7" w:rsidP="003A41CA">
      <w:pPr>
        <w:ind w:right="-709" w:firstLine="993"/>
        <w:jc w:val="both"/>
        <w:rPr>
          <w:color w:val="000000" w:themeColor="text1"/>
          <w:sz w:val="28"/>
          <w:szCs w:val="28"/>
        </w:rPr>
      </w:pPr>
      <w:r w:rsidRPr="005256AF">
        <w:rPr>
          <w:color w:val="000000" w:themeColor="text1"/>
          <w:sz w:val="28"/>
          <w:szCs w:val="28"/>
        </w:rPr>
        <w:t xml:space="preserve">2. </w:t>
      </w:r>
      <w:r w:rsidRPr="005256AF">
        <w:rPr>
          <w:bCs/>
          <w:color w:val="000000" w:themeColor="text1"/>
          <w:sz w:val="28"/>
          <w:szCs w:val="28"/>
        </w:rPr>
        <w:t>Обучение на медицинските специалисти от здравните кабинети в училищата на община Велико Търново за изискванията на нормативните документи, регламентиращи работата им беше проведено през месец март</w:t>
      </w:r>
      <w:r w:rsidRPr="005256AF">
        <w:rPr>
          <w:color w:val="000000" w:themeColor="text1"/>
          <w:sz w:val="28"/>
          <w:szCs w:val="28"/>
        </w:rPr>
        <w:t xml:space="preserve">. </w:t>
      </w:r>
      <w:r w:rsidRPr="005256AF">
        <w:rPr>
          <w:color w:val="000000" w:themeColor="text1"/>
          <w:sz w:val="28"/>
          <w:szCs w:val="28"/>
        </w:rPr>
        <w:lastRenderedPageBreak/>
        <w:t>Присъстваха 19 медицински специалиста.</w:t>
      </w:r>
    </w:p>
    <w:p w:rsidR="001867EF" w:rsidRPr="005256AF" w:rsidRDefault="001867EF" w:rsidP="003A41CA">
      <w:pPr>
        <w:ind w:right="-709" w:firstLine="1560"/>
        <w:jc w:val="both"/>
        <w:rPr>
          <w:color w:val="000000" w:themeColor="text1"/>
          <w:sz w:val="28"/>
          <w:szCs w:val="28"/>
        </w:rPr>
      </w:pPr>
    </w:p>
    <w:p w:rsidR="001867EF" w:rsidRPr="005256AF" w:rsidRDefault="001867EF" w:rsidP="003A41CA">
      <w:pPr>
        <w:ind w:right="-709" w:firstLine="993"/>
        <w:jc w:val="both"/>
        <w:rPr>
          <w:color w:val="000000" w:themeColor="text1"/>
          <w:sz w:val="28"/>
          <w:szCs w:val="28"/>
        </w:rPr>
      </w:pPr>
      <w:r w:rsidRPr="005256AF">
        <w:rPr>
          <w:color w:val="000000" w:themeColor="text1"/>
          <w:sz w:val="28"/>
          <w:szCs w:val="28"/>
        </w:rPr>
        <w:t>3. През месец декември беше организиран семинар по актуални проблеми на храненето на децата в детските градини на община Велико Търново. Участваха директорите на всички 15 детски градини в общината и двама експерти то Община Велико Търново.</w:t>
      </w:r>
    </w:p>
    <w:p w:rsidR="00FB26E7" w:rsidRPr="005256AF" w:rsidRDefault="00FB26E7" w:rsidP="003A41CA">
      <w:pPr>
        <w:pStyle w:val="ListParagraph"/>
        <w:tabs>
          <w:tab w:val="left" w:pos="1505"/>
        </w:tabs>
        <w:spacing w:line="240" w:lineRule="auto"/>
        <w:ind w:left="1701" w:right="-709"/>
        <w:rPr>
          <w:rFonts w:cs="Times New Roman"/>
          <w:color w:val="000000" w:themeColor="text1"/>
          <w:szCs w:val="28"/>
        </w:rPr>
      </w:pPr>
    </w:p>
    <w:p w:rsidR="005D431E" w:rsidRPr="005256AF" w:rsidRDefault="005D431E" w:rsidP="003A41CA">
      <w:pPr>
        <w:pStyle w:val="ListParagraph"/>
        <w:numPr>
          <w:ilvl w:val="0"/>
          <w:numId w:val="9"/>
        </w:numPr>
        <w:spacing w:line="240" w:lineRule="auto"/>
        <w:ind w:left="142" w:right="-709" w:hanging="142"/>
        <w:rPr>
          <w:rFonts w:cs="Times New Roman"/>
          <w:b/>
          <w:color w:val="000000" w:themeColor="text1"/>
          <w:szCs w:val="28"/>
        </w:rPr>
      </w:pPr>
      <w:r w:rsidRPr="005256AF">
        <w:rPr>
          <w:rFonts w:cs="Times New Roman"/>
          <w:b/>
          <w:color w:val="000000" w:themeColor="text1"/>
          <w:szCs w:val="28"/>
        </w:rPr>
        <w:t>ВКЛЮЧВАНЕ НА СТРУКТУРИ ОТ ЗДРАВНАТА СИСТЕМА, ОБЩЕСТВЕНИ СТРУКТУРИ И ОБЩНОСТИ В ДЕЙНОСТИ НА ПРОГРАМАТА</w:t>
      </w:r>
    </w:p>
    <w:p w:rsidR="005D431E" w:rsidRPr="005256AF" w:rsidRDefault="005D431E" w:rsidP="003A41CA">
      <w:pPr>
        <w:pStyle w:val="ListParagraph"/>
        <w:spacing w:line="240" w:lineRule="auto"/>
        <w:ind w:left="142" w:right="-709"/>
        <w:rPr>
          <w:rFonts w:cs="Times New Roman"/>
          <w:b/>
          <w:color w:val="000000" w:themeColor="text1"/>
          <w:szCs w:val="28"/>
        </w:rPr>
      </w:pPr>
    </w:p>
    <w:p w:rsidR="009B0300" w:rsidRPr="005256AF" w:rsidRDefault="009B0300" w:rsidP="003A41CA">
      <w:pPr>
        <w:tabs>
          <w:tab w:val="left" w:pos="1505"/>
        </w:tabs>
        <w:ind w:right="-709" w:firstLine="993"/>
        <w:jc w:val="both"/>
        <w:rPr>
          <w:b/>
          <w:color w:val="000000" w:themeColor="text1"/>
          <w:sz w:val="28"/>
          <w:szCs w:val="28"/>
        </w:rPr>
      </w:pPr>
      <w:r w:rsidRPr="005256AF">
        <w:rPr>
          <w:b/>
          <w:color w:val="000000" w:themeColor="text1"/>
          <w:sz w:val="28"/>
          <w:szCs w:val="28"/>
        </w:rPr>
        <w:t>1. Клуб на здравето</w:t>
      </w:r>
    </w:p>
    <w:p w:rsidR="00FB26E7" w:rsidRPr="005256AF" w:rsidRDefault="005D431E" w:rsidP="003A41CA">
      <w:pPr>
        <w:tabs>
          <w:tab w:val="left" w:pos="993"/>
        </w:tabs>
        <w:ind w:right="-709" w:firstLine="993"/>
        <w:jc w:val="both"/>
        <w:rPr>
          <w:color w:val="000000" w:themeColor="text1"/>
          <w:sz w:val="28"/>
          <w:szCs w:val="28"/>
        </w:rPr>
      </w:pPr>
      <w:r w:rsidRPr="005256AF">
        <w:rPr>
          <w:color w:val="000000" w:themeColor="text1"/>
          <w:sz w:val="28"/>
          <w:szCs w:val="28"/>
        </w:rPr>
        <w:t xml:space="preserve">Вече 18 години РЗИ – Велико Търново е домакин и партньор на </w:t>
      </w:r>
      <w:r w:rsidR="00A57A7C" w:rsidRPr="005256AF">
        <w:rPr>
          <w:color w:val="000000" w:themeColor="text1"/>
          <w:sz w:val="28"/>
          <w:szCs w:val="28"/>
        </w:rPr>
        <w:t xml:space="preserve">Клуба на лица със </w:t>
      </w:r>
      <w:r w:rsidR="00FB26E7" w:rsidRPr="005256AF">
        <w:rPr>
          <w:color w:val="000000" w:themeColor="text1"/>
          <w:sz w:val="28"/>
          <w:szCs w:val="28"/>
        </w:rPr>
        <w:t>здравословни проблеми</w:t>
      </w:r>
      <w:r w:rsidRPr="005256AF">
        <w:rPr>
          <w:color w:val="000000" w:themeColor="text1"/>
          <w:sz w:val="28"/>
          <w:szCs w:val="28"/>
        </w:rPr>
        <w:t xml:space="preserve">. Председател на клуба е преподавател от катедра „Социална педагогика“ на ВТУ „Св. Св. Кирил и Методий“ – гр. Велико Търново. Ежегодно клуба провежда 3 </w:t>
      </w:r>
      <w:r w:rsidR="007B7F00" w:rsidRPr="005256AF">
        <w:rPr>
          <w:color w:val="000000" w:themeColor="text1"/>
          <w:sz w:val="28"/>
          <w:szCs w:val="28"/>
        </w:rPr>
        <w:t xml:space="preserve">сбирки с </w:t>
      </w:r>
      <w:r w:rsidRPr="005256AF">
        <w:rPr>
          <w:color w:val="000000" w:themeColor="text1"/>
          <w:sz w:val="28"/>
          <w:szCs w:val="28"/>
        </w:rPr>
        <w:t xml:space="preserve">теоретични </w:t>
      </w:r>
      <w:r w:rsidR="007B7F00" w:rsidRPr="005256AF">
        <w:rPr>
          <w:color w:val="000000" w:themeColor="text1"/>
          <w:sz w:val="28"/>
          <w:szCs w:val="28"/>
        </w:rPr>
        <w:t>теми и участва в шестте похода на кампанията „Движи се и победи“.</w:t>
      </w:r>
      <w:r w:rsidR="002701E8" w:rsidRPr="005256AF">
        <w:rPr>
          <w:color w:val="000000" w:themeColor="text1"/>
          <w:sz w:val="28"/>
          <w:szCs w:val="28"/>
        </w:rPr>
        <w:t xml:space="preserve"> </w:t>
      </w:r>
      <w:r w:rsidR="007B7F00" w:rsidRPr="005256AF">
        <w:rPr>
          <w:color w:val="000000" w:themeColor="text1"/>
          <w:sz w:val="28"/>
          <w:szCs w:val="28"/>
        </w:rPr>
        <w:t>О</w:t>
      </w:r>
      <w:r w:rsidR="00FB26E7" w:rsidRPr="005256AF">
        <w:rPr>
          <w:color w:val="000000" w:themeColor="text1"/>
          <w:sz w:val="28"/>
          <w:szCs w:val="28"/>
        </w:rPr>
        <w:t>т 2000-та година до досега в сбирките на клуба са участвали над 1000 посетители и 600 студента. Лектори са били 42 лекари, десетки специалисти (журналисти, педагози, психолози и други) и 10 члена на клуба</w:t>
      </w:r>
      <w:r w:rsidR="00FB26E7" w:rsidRPr="005256AF">
        <w:rPr>
          <w:color w:val="000000" w:themeColor="text1"/>
          <w:sz w:val="28"/>
          <w:szCs w:val="28"/>
          <w:lang w:eastAsia="bg-BG"/>
        </w:rPr>
        <w:t>.</w:t>
      </w:r>
    </w:p>
    <w:p w:rsidR="00FB26E7" w:rsidRPr="005256AF" w:rsidRDefault="007B7F00" w:rsidP="003A41CA">
      <w:pPr>
        <w:pStyle w:val="ListParagraph"/>
        <w:tabs>
          <w:tab w:val="left" w:pos="1505"/>
        </w:tabs>
        <w:spacing w:line="240" w:lineRule="auto"/>
        <w:ind w:left="0" w:right="-709" w:firstLine="993"/>
        <w:rPr>
          <w:rFonts w:cs="Times New Roman"/>
          <w:color w:val="000000" w:themeColor="text1"/>
          <w:szCs w:val="28"/>
        </w:rPr>
      </w:pPr>
      <w:r w:rsidRPr="005256AF">
        <w:rPr>
          <w:rFonts w:cs="Times New Roman"/>
          <w:color w:val="000000" w:themeColor="text1"/>
          <w:szCs w:val="28"/>
        </w:rPr>
        <w:t xml:space="preserve">Членството в клуба е безплатно. На срещите присъстват средно </w:t>
      </w:r>
      <w:r w:rsidR="00A57A7C" w:rsidRPr="005256AF">
        <w:rPr>
          <w:rFonts w:cs="Times New Roman"/>
          <w:color w:val="000000" w:themeColor="text1"/>
          <w:szCs w:val="28"/>
        </w:rPr>
        <w:t xml:space="preserve">около </w:t>
      </w:r>
      <w:r w:rsidRPr="005256AF">
        <w:rPr>
          <w:rFonts w:cs="Times New Roman"/>
          <w:color w:val="000000" w:themeColor="text1"/>
          <w:szCs w:val="28"/>
        </w:rPr>
        <w:t xml:space="preserve">30 </w:t>
      </w:r>
      <w:r w:rsidR="0022096A" w:rsidRPr="005256AF">
        <w:rPr>
          <w:rFonts w:cs="Times New Roman"/>
          <w:color w:val="000000" w:themeColor="text1"/>
          <w:szCs w:val="28"/>
        </w:rPr>
        <w:t>души</w:t>
      </w:r>
      <w:r w:rsidRPr="005256AF">
        <w:rPr>
          <w:rFonts w:cs="Times New Roman"/>
          <w:color w:val="000000" w:themeColor="text1"/>
          <w:szCs w:val="28"/>
        </w:rPr>
        <w:t>.</w:t>
      </w:r>
    </w:p>
    <w:p w:rsidR="009B0300" w:rsidRPr="005256AF" w:rsidRDefault="009B0300" w:rsidP="003A41CA">
      <w:pPr>
        <w:pStyle w:val="ListParagraph"/>
        <w:tabs>
          <w:tab w:val="left" w:pos="1505"/>
        </w:tabs>
        <w:spacing w:line="240" w:lineRule="auto"/>
        <w:ind w:left="0" w:right="-709" w:firstLine="1659"/>
        <w:rPr>
          <w:rFonts w:cs="Times New Roman"/>
          <w:color w:val="000000" w:themeColor="text1"/>
          <w:szCs w:val="28"/>
        </w:rPr>
      </w:pPr>
    </w:p>
    <w:p w:rsidR="009B0300" w:rsidRPr="005256AF" w:rsidRDefault="009B0300" w:rsidP="003A41CA">
      <w:pPr>
        <w:pStyle w:val="ListParagraph"/>
        <w:tabs>
          <w:tab w:val="left" w:pos="1505"/>
        </w:tabs>
        <w:spacing w:line="240" w:lineRule="auto"/>
        <w:ind w:left="0" w:right="-709" w:firstLine="993"/>
        <w:rPr>
          <w:rFonts w:cs="Times New Roman"/>
          <w:b/>
          <w:color w:val="000000" w:themeColor="text1"/>
          <w:szCs w:val="28"/>
        </w:rPr>
      </w:pPr>
      <w:r w:rsidRPr="005256AF">
        <w:rPr>
          <w:rFonts w:cs="Times New Roman"/>
          <w:b/>
          <w:color w:val="000000" w:themeColor="text1"/>
          <w:szCs w:val="28"/>
        </w:rPr>
        <w:t>2. Клубове на пенсионера и инвалида</w:t>
      </w:r>
    </w:p>
    <w:p w:rsidR="00205238" w:rsidRPr="005256AF" w:rsidRDefault="00C47CFC" w:rsidP="003A41CA">
      <w:pPr>
        <w:pStyle w:val="ListParagraph"/>
        <w:tabs>
          <w:tab w:val="left" w:pos="1418"/>
        </w:tabs>
        <w:spacing w:line="240" w:lineRule="auto"/>
        <w:ind w:left="0" w:right="-709"/>
        <w:rPr>
          <w:rFonts w:cs="Times New Roman"/>
          <w:color w:val="000000" w:themeColor="text1"/>
          <w:szCs w:val="28"/>
        </w:rPr>
      </w:pPr>
      <w:r>
        <w:rPr>
          <w:rFonts w:cs="Times New Roman"/>
          <w:color w:val="000000" w:themeColor="text1"/>
          <w:szCs w:val="28"/>
        </w:rPr>
        <w:t xml:space="preserve">              </w:t>
      </w:r>
      <w:r w:rsidR="009B0300" w:rsidRPr="005256AF">
        <w:rPr>
          <w:rFonts w:cs="Times New Roman"/>
          <w:color w:val="000000" w:themeColor="text1"/>
          <w:szCs w:val="28"/>
        </w:rPr>
        <w:t xml:space="preserve">През 2018 година по покана на един от Клубовете на пенсионера и инвалида </w:t>
      </w:r>
      <w:r w:rsidR="006A608A" w:rsidRPr="005256AF">
        <w:rPr>
          <w:rFonts w:cs="Times New Roman"/>
          <w:color w:val="000000" w:themeColor="text1"/>
          <w:szCs w:val="28"/>
        </w:rPr>
        <w:t>в град В</w:t>
      </w:r>
      <w:r w:rsidR="009B0300" w:rsidRPr="005256AF">
        <w:rPr>
          <w:rFonts w:cs="Times New Roman"/>
          <w:color w:val="000000" w:themeColor="text1"/>
          <w:szCs w:val="28"/>
        </w:rPr>
        <w:t xml:space="preserve">елико Търново бяха проведени две беседи по темите на здравословното и диетично хранене на възрастните хора. </w:t>
      </w:r>
      <w:r w:rsidR="006A608A" w:rsidRPr="005256AF">
        <w:rPr>
          <w:rFonts w:cs="Times New Roman"/>
          <w:color w:val="000000" w:themeColor="text1"/>
          <w:szCs w:val="28"/>
        </w:rPr>
        <w:t>На срещите присъстваха и взеха активно участие</w:t>
      </w:r>
      <w:r w:rsidR="002701E8" w:rsidRPr="005256AF">
        <w:rPr>
          <w:rFonts w:cs="Times New Roman"/>
          <w:color w:val="000000" w:themeColor="text1"/>
          <w:szCs w:val="28"/>
        </w:rPr>
        <w:t xml:space="preserve"> </w:t>
      </w:r>
      <w:r w:rsidR="006A608A" w:rsidRPr="005256AF">
        <w:rPr>
          <w:rFonts w:cs="Times New Roman"/>
          <w:color w:val="000000" w:themeColor="text1"/>
          <w:szCs w:val="28"/>
        </w:rPr>
        <w:t>141 потребители на услугите та Клуба.</w:t>
      </w:r>
    </w:p>
    <w:p w:rsidR="006A608A" w:rsidRPr="005256AF" w:rsidRDefault="006A608A" w:rsidP="003A41CA">
      <w:pPr>
        <w:pStyle w:val="ListParagraph"/>
        <w:tabs>
          <w:tab w:val="left" w:pos="1505"/>
        </w:tabs>
        <w:spacing w:line="240" w:lineRule="auto"/>
        <w:ind w:left="0" w:right="-709" w:firstLine="1659"/>
        <w:rPr>
          <w:rFonts w:cs="Times New Roman"/>
          <w:color w:val="000000" w:themeColor="text1"/>
          <w:szCs w:val="28"/>
        </w:rPr>
      </w:pPr>
    </w:p>
    <w:p w:rsidR="006A608A" w:rsidRPr="005256AF" w:rsidRDefault="006A608A" w:rsidP="003A41CA">
      <w:pPr>
        <w:pStyle w:val="ListParagraph"/>
        <w:tabs>
          <w:tab w:val="left" w:pos="1505"/>
        </w:tabs>
        <w:spacing w:line="240" w:lineRule="auto"/>
        <w:ind w:left="0" w:right="-709" w:firstLine="1659"/>
        <w:rPr>
          <w:rFonts w:cs="Times New Roman"/>
          <w:color w:val="000000" w:themeColor="text1"/>
          <w:szCs w:val="28"/>
        </w:rPr>
      </w:pPr>
    </w:p>
    <w:p w:rsidR="00205238" w:rsidRPr="005256AF" w:rsidRDefault="00205238" w:rsidP="003A41CA">
      <w:pPr>
        <w:pStyle w:val="ListParagraph"/>
        <w:numPr>
          <w:ilvl w:val="0"/>
          <w:numId w:val="11"/>
        </w:numPr>
        <w:ind w:left="0" w:right="-709" w:firstLine="0"/>
        <w:jc w:val="left"/>
        <w:rPr>
          <w:b/>
          <w:color w:val="000000" w:themeColor="text1"/>
          <w:szCs w:val="28"/>
        </w:rPr>
      </w:pPr>
      <w:r w:rsidRPr="005256AF">
        <w:rPr>
          <w:b/>
          <w:color w:val="000000" w:themeColor="text1"/>
          <w:szCs w:val="28"/>
        </w:rPr>
        <w:t>ФИНАНСОВИ РЕСУРСИ ПО ПРОГРАМАТА</w:t>
      </w:r>
    </w:p>
    <w:p w:rsidR="005C365B" w:rsidRPr="005256AF" w:rsidRDefault="005C365B" w:rsidP="003A41CA">
      <w:pPr>
        <w:pStyle w:val="ListParagraph"/>
        <w:tabs>
          <w:tab w:val="left" w:pos="709"/>
        </w:tabs>
        <w:spacing w:line="240" w:lineRule="auto"/>
        <w:ind w:left="1428" w:right="-709"/>
        <w:rPr>
          <w:rFonts w:cs="Times New Roman"/>
          <w:b/>
          <w:color w:val="000000" w:themeColor="text1"/>
          <w:szCs w:val="28"/>
        </w:rPr>
      </w:pPr>
    </w:p>
    <w:p w:rsidR="005C365B" w:rsidRPr="005256AF" w:rsidRDefault="005C365B" w:rsidP="003A41CA">
      <w:pPr>
        <w:ind w:right="-709"/>
        <w:jc w:val="both"/>
        <w:rPr>
          <w:color w:val="000000" w:themeColor="text1"/>
          <w:szCs w:val="28"/>
          <w:u w:val="single"/>
        </w:rPr>
      </w:pPr>
      <w:r w:rsidRPr="005256AF">
        <w:rPr>
          <w:color w:val="000000" w:themeColor="text1"/>
          <w:sz w:val="28"/>
          <w:szCs w:val="28"/>
        </w:rPr>
        <w:tab/>
      </w:r>
      <w:r w:rsidR="004D2CB1">
        <w:rPr>
          <w:color w:val="000000" w:themeColor="text1"/>
          <w:sz w:val="28"/>
          <w:szCs w:val="28"/>
        </w:rPr>
        <w:t xml:space="preserve">   </w:t>
      </w:r>
      <w:r w:rsidRPr="005256AF">
        <w:rPr>
          <w:color w:val="000000" w:themeColor="text1"/>
          <w:sz w:val="28"/>
          <w:szCs w:val="28"/>
        </w:rPr>
        <w:t xml:space="preserve">В изпълнение на Заповед № </w:t>
      </w:r>
      <w:r w:rsidR="00AE74CE" w:rsidRPr="005256AF">
        <w:rPr>
          <w:color w:val="000000" w:themeColor="text1"/>
          <w:sz w:val="28"/>
          <w:szCs w:val="28"/>
        </w:rPr>
        <w:t>РД-01-206/18.07.2018</w:t>
      </w:r>
      <w:r w:rsidRPr="005256AF">
        <w:rPr>
          <w:color w:val="000000" w:themeColor="text1"/>
          <w:sz w:val="28"/>
          <w:szCs w:val="28"/>
        </w:rPr>
        <w:t xml:space="preserve"> г. на министъра на здравеопазването за възлагане </w:t>
      </w:r>
      <w:r w:rsidR="00AE74CE" w:rsidRPr="005256AF">
        <w:rPr>
          <w:color w:val="000000" w:themeColor="text1"/>
          <w:sz w:val="28"/>
          <w:szCs w:val="28"/>
        </w:rPr>
        <w:t>на дейности по НППХНБ, през 2018</w:t>
      </w:r>
      <w:r w:rsidRPr="005256AF">
        <w:rPr>
          <w:color w:val="000000" w:themeColor="text1"/>
          <w:sz w:val="28"/>
          <w:szCs w:val="28"/>
        </w:rPr>
        <w:t xml:space="preserve"> г. Регионална здравна инспекция (РЗИ) – Велико Търново осъществи следните дейности, финансирани от програмата, както следва:</w:t>
      </w:r>
    </w:p>
    <w:p w:rsidR="005C365B" w:rsidRPr="005256AF" w:rsidRDefault="004D2CB1" w:rsidP="003A41CA">
      <w:pPr>
        <w:ind w:right="-709" w:firstLine="709"/>
        <w:jc w:val="both"/>
        <w:rPr>
          <w:color w:val="000000" w:themeColor="text1"/>
          <w:sz w:val="28"/>
          <w:szCs w:val="28"/>
        </w:rPr>
      </w:pPr>
      <w:r>
        <w:rPr>
          <w:b/>
          <w:color w:val="000000" w:themeColor="text1"/>
          <w:sz w:val="28"/>
          <w:szCs w:val="28"/>
        </w:rPr>
        <w:t xml:space="preserve">   </w:t>
      </w:r>
      <w:r w:rsidR="005C365B" w:rsidRPr="005256AF">
        <w:rPr>
          <w:color w:val="000000" w:themeColor="text1"/>
          <w:sz w:val="28"/>
          <w:szCs w:val="28"/>
        </w:rPr>
        <w:t xml:space="preserve">По т. </w:t>
      </w:r>
      <w:r w:rsidR="005C365B" w:rsidRPr="005256AF">
        <w:rPr>
          <w:color w:val="000000" w:themeColor="text1"/>
          <w:sz w:val="28"/>
          <w:szCs w:val="28"/>
          <w:lang w:val="en-US"/>
        </w:rPr>
        <w:t xml:space="preserve">I </w:t>
      </w:r>
      <w:proofErr w:type="spellStart"/>
      <w:r w:rsidR="005C365B" w:rsidRPr="005256AF">
        <w:rPr>
          <w:color w:val="000000" w:themeColor="text1"/>
          <w:sz w:val="28"/>
          <w:szCs w:val="28"/>
          <w:lang w:val="en-US"/>
        </w:rPr>
        <w:t>Приоритет</w:t>
      </w:r>
      <w:proofErr w:type="spellEnd"/>
      <w:r w:rsidR="005C365B" w:rsidRPr="005256AF">
        <w:rPr>
          <w:color w:val="000000" w:themeColor="text1"/>
          <w:sz w:val="28"/>
          <w:szCs w:val="28"/>
          <w:lang w:val="en-US"/>
        </w:rPr>
        <w:t xml:space="preserve"> II</w:t>
      </w:r>
      <w:r w:rsidR="005C365B" w:rsidRPr="005256AF">
        <w:rPr>
          <w:color w:val="000000" w:themeColor="text1"/>
          <w:sz w:val="28"/>
          <w:szCs w:val="28"/>
        </w:rPr>
        <w:t xml:space="preserve"> „Реализиране на дейности, насочени към намаляване на факторите на риска, водещи до ХНБ“</w:t>
      </w:r>
    </w:p>
    <w:p w:rsidR="005C365B" w:rsidRPr="005256AF" w:rsidRDefault="004D2CB1" w:rsidP="003A41CA">
      <w:pPr>
        <w:ind w:right="-709" w:firstLine="709"/>
        <w:jc w:val="both"/>
        <w:rPr>
          <w:color w:val="000000" w:themeColor="text1"/>
          <w:sz w:val="28"/>
          <w:szCs w:val="28"/>
        </w:rPr>
      </w:pPr>
      <w:r>
        <w:rPr>
          <w:color w:val="000000" w:themeColor="text1"/>
          <w:sz w:val="28"/>
          <w:szCs w:val="28"/>
        </w:rPr>
        <w:t xml:space="preserve">   </w:t>
      </w:r>
      <w:r w:rsidR="005C365B" w:rsidRPr="005256AF">
        <w:rPr>
          <w:color w:val="000000" w:themeColor="text1"/>
          <w:sz w:val="28"/>
          <w:szCs w:val="28"/>
        </w:rPr>
        <w:t>Подприоритет</w:t>
      </w:r>
      <w:r w:rsidR="00AE74CE" w:rsidRPr="005256AF">
        <w:rPr>
          <w:color w:val="000000" w:themeColor="text1"/>
          <w:sz w:val="28"/>
          <w:szCs w:val="28"/>
        </w:rPr>
        <w:t xml:space="preserve"> </w:t>
      </w:r>
      <w:r w:rsidR="005C365B" w:rsidRPr="005256AF">
        <w:rPr>
          <w:color w:val="000000" w:themeColor="text1"/>
          <w:sz w:val="28"/>
          <w:szCs w:val="28"/>
        </w:rPr>
        <w:t>1</w:t>
      </w:r>
      <w:r w:rsidR="00CA1217" w:rsidRPr="005256AF">
        <w:rPr>
          <w:b/>
          <w:color w:val="000000" w:themeColor="text1"/>
          <w:sz w:val="28"/>
          <w:szCs w:val="28"/>
        </w:rPr>
        <w:t xml:space="preserve"> </w:t>
      </w:r>
      <w:r w:rsidR="005C365B" w:rsidRPr="005256AF">
        <w:rPr>
          <w:color w:val="000000" w:themeColor="text1"/>
          <w:sz w:val="28"/>
          <w:szCs w:val="28"/>
        </w:rPr>
        <w:t>„Повишаване</w:t>
      </w:r>
      <w:r w:rsidR="00CA1217" w:rsidRPr="005256AF">
        <w:rPr>
          <w:color w:val="000000" w:themeColor="text1"/>
          <w:sz w:val="28"/>
          <w:szCs w:val="28"/>
        </w:rPr>
        <w:t xml:space="preserve"> </w:t>
      </w:r>
      <w:r w:rsidR="005C365B" w:rsidRPr="005256AF">
        <w:rPr>
          <w:color w:val="000000" w:themeColor="text1"/>
          <w:sz w:val="28"/>
          <w:szCs w:val="28"/>
        </w:rPr>
        <w:t xml:space="preserve">на нивото на информираност, обучение и включване на населението в дейности по програмата“, </w:t>
      </w:r>
      <w:r w:rsidR="002130C0">
        <w:rPr>
          <w:color w:val="000000" w:themeColor="text1"/>
          <w:sz w:val="28"/>
          <w:szCs w:val="28"/>
        </w:rPr>
        <w:t xml:space="preserve">Дейности 1.1.4., 1.2.1., 1.3.3. </w:t>
      </w:r>
      <w:r w:rsidR="005C365B" w:rsidRPr="005256AF">
        <w:rPr>
          <w:color w:val="000000" w:themeColor="text1"/>
          <w:sz w:val="28"/>
          <w:szCs w:val="28"/>
        </w:rPr>
        <w:t>и 1.4.1. за провеждане на здравно-образователни мероприятия и образователно-информационни кампании на регионално ниво по проблемите на 4-те рискови за здравето фактори.</w:t>
      </w:r>
    </w:p>
    <w:p w:rsidR="00B546C2" w:rsidRPr="005256AF" w:rsidRDefault="004D2CB1" w:rsidP="003A41CA">
      <w:pPr>
        <w:ind w:right="-709" w:firstLine="709"/>
        <w:jc w:val="both"/>
        <w:rPr>
          <w:color w:val="000000" w:themeColor="text1"/>
          <w:sz w:val="28"/>
          <w:szCs w:val="28"/>
        </w:rPr>
      </w:pPr>
      <w:r>
        <w:rPr>
          <w:color w:val="000000" w:themeColor="text1"/>
          <w:sz w:val="28"/>
          <w:szCs w:val="28"/>
        </w:rPr>
        <w:t xml:space="preserve">    </w:t>
      </w:r>
      <w:r w:rsidR="005C365B" w:rsidRPr="005256AF">
        <w:rPr>
          <w:color w:val="000000" w:themeColor="text1"/>
          <w:sz w:val="28"/>
          <w:szCs w:val="28"/>
        </w:rPr>
        <w:t xml:space="preserve">Във връзка с провеждането на здравно-образователните мероприятия и </w:t>
      </w:r>
      <w:r w:rsidR="005C365B" w:rsidRPr="005256AF">
        <w:rPr>
          <w:color w:val="000000" w:themeColor="text1"/>
          <w:sz w:val="28"/>
          <w:szCs w:val="28"/>
        </w:rPr>
        <w:lastRenderedPageBreak/>
        <w:t>инициативи за превенция на рисковите за здравето фактори – тютюнопушене, нездравословно хранене, употреба на алкохо</w:t>
      </w:r>
      <w:r w:rsidR="00CA1217" w:rsidRPr="005256AF">
        <w:rPr>
          <w:color w:val="000000" w:themeColor="text1"/>
          <w:sz w:val="28"/>
          <w:szCs w:val="28"/>
        </w:rPr>
        <w:t>л и ниска физическа активност бяха</w:t>
      </w:r>
      <w:r w:rsidR="005C365B" w:rsidRPr="005256AF">
        <w:rPr>
          <w:color w:val="000000" w:themeColor="text1"/>
          <w:sz w:val="28"/>
          <w:szCs w:val="28"/>
        </w:rPr>
        <w:t xml:space="preserve"> закупени технически пособия</w:t>
      </w:r>
      <w:r w:rsidR="00B546C2" w:rsidRPr="005256AF">
        <w:rPr>
          <w:color w:val="000000" w:themeColor="text1"/>
          <w:sz w:val="28"/>
          <w:szCs w:val="28"/>
        </w:rPr>
        <w:t xml:space="preserve"> и материали, необходими за дейността, както следва: за награди на победителите в мероприятия по програмата</w:t>
      </w:r>
      <w:r w:rsidR="005C365B" w:rsidRPr="005256AF">
        <w:rPr>
          <w:color w:val="000000" w:themeColor="text1"/>
          <w:sz w:val="28"/>
          <w:szCs w:val="28"/>
        </w:rPr>
        <w:t xml:space="preserve"> (</w:t>
      </w:r>
      <w:r w:rsidR="00B546C2" w:rsidRPr="005256AF">
        <w:rPr>
          <w:color w:val="000000" w:themeColor="text1"/>
          <w:sz w:val="28"/>
          <w:szCs w:val="28"/>
        </w:rPr>
        <w:t>слушалки за компютър, външни батерии и ваучери за подарък), технически средства (сгъваеми леки метални столове за работа на терен, тонер касети за лазерен цветен принтер)</w:t>
      </w:r>
      <w:r w:rsidR="00CA1217" w:rsidRPr="005256AF">
        <w:rPr>
          <w:color w:val="000000" w:themeColor="text1"/>
          <w:sz w:val="28"/>
          <w:szCs w:val="28"/>
        </w:rPr>
        <w:t>.</w:t>
      </w:r>
    </w:p>
    <w:p w:rsidR="00490084" w:rsidRPr="005256AF" w:rsidRDefault="005C365B" w:rsidP="003A41CA">
      <w:pPr>
        <w:widowControl/>
        <w:overflowPunct/>
        <w:autoSpaceDE/>
        <w:autoSpaceDN/>
        <w:adjustRightInd/>
        <w:spacing w:line="276" w:lineRule="auto"/>
        <w:ind w:right="-709" w:firstLine="709"/>
        <w:jc w:val="both"/>
        <w:textAlignment w:val="auto"/>
        <w:rPr>
          <w:rFonts w:eastAsiaTheme="minorHAnsi"/>
          <w:color w:val="000000" w:themeColor="text1"/>
          <w:sz w:val="28"/>
          <w:szCs w:val="28"/>
        </w:rPr>
      </w:pPr>
      <w:r w:rsidRPr="005256AF">
        <w:rPr>
          <w:color w:val="000000" w:themeColor="text1"/>
          <w:sz w:val="28"/>
          <w:szCs w:val="28"/>
        </w:rPr>
        <w:t>Със средства по</w:t>
      </w:r>
      <w:r w:rsidR="00B546C2" w:rsidRPr="005256AF">
        <w:rPr>
          <w:color w:val="000000" w:themeColor="text1"/>
          <w:sz w:val="28"/>
          <w:szCs w:val="28"/>
        </w:rPr>
        <w:t xml:space="preserve"> програмата през </w:t>
      </w:r>
      <w:r w:rsidR="00490084" w:rsidRPr="005256AF">
        <w:rPr>
          <w:color w:val="000000" w:themeColor="text1"/>
          <w:sz w:val="28"/>
          <w:szCs w:val="28"/>
        </w:rPr>
        <w:t xml:space="preserve">есента на </w:t>
      </w:r>
      <w:r w:rsidR="00CA1217" w:rsidRPr="005256AF">
        <w:rPr>
          <w:color w:val="000000" w:themeColor="text1"/>
          <w:sz w:val="28"/>
          <w:szCs w:val="28"/>
        </w:rPr>
        <w:t>2018 г. бяха</w:t>
      </w:r>
      <w:r w:rsidR="00B546C2" w:rsidRPr="005256AF">
        <w:rPr>
          <w:color w:val="000000" w:themeColor="text1"/>
          <w:sz w:val="28"/>
          <w:szCs w:val="28"/>
        </w:rPr>
        <w:t xml:space="preserve"> реализирани</w:t>
      </w:r>
      <w:r w:rsidR="00490084" w:rsidRPr="005256AF">
        <w:rPr>
          <w:color w:val="000000" w:themeColor="text1"/>
          <w:sz w:val="28"/>
          <w:szCs w:val="28"/>
        </w:rPr>
        <w:t>:</w:t>
      </w:r>
      <w:r w:rsidR="00B546C2" w:rsidRPr="005256AF">
        <w:rPr>
          <w:color w:val="000000" w:themeColor="text1"/>
          <w:sz w:val="28"/>
          <w:szCs w:val="28"/>
        </w:rPr>
        <w:t xml:space="preserve"> ученически конкурс </w:t>
      </w:r>
      <w:r w:rsidR="00490084" w:rsidRPr="005256AF">
        <w:rPr>
          <w:color w:val="000000" w:themeColor="text1"/>
          <w:sz w:val="28"/>
          <w:szCs w:val="28"/>
        </w:rPr>
        <w:t>(</w:t>
      </w:r>
      <w:r w:rsidR="00490084" w:rsidRPr="005256AF">
        <w:rPr>
          <w:color w:val="000000" w:themeColor="text1"/>
          <w:sz w:val="28"/>
          <w:szCs w:val="28"/>
          <w:shd w:val="clear" w:color="auto" w:fill="FFFFFF"/>
        </w:rPr>
        <w:t>във всички училища на област Велико Търново)</w:t>
      </w:r>
      <w:r w:rsidR="00490084" w:rsidRPr="005256AF">
        <w:rPr>
          <w:b/>
          <w:color w:val="000000" w:themeColor="text1"/>
          <w:sz w:val="28"/>
          <w:szCs w:val="28"/>
          <w:shd w:val="clear" w:color="auto" w:fill="FFFFFF"/>
        </w:rPr>
        <w:t xml:space="preserve"> </w:t>
      </w:r>
      <w:r w:rsidR="00490084" w:rsidRPr="005256AF">
        <w:rPr>
          <w:color w:val="000000" w:themeColor="text1"/>
          <w:sz w:val="28"/>
          <w:szCs w:val="28"/>
          <w:shd w:val="clear" w:color="auto" w:fill="FFFFFF"/>
        </w:rPr>
        <w:t>за изработване на подложка за чаша „С аромат на кафе или чай, но без цигара”, спортно-туристически празник и „Празник на здравето“ в гр. Горна Оряховица.</w:t>
      </w:r>
    </w:p>
    <w:p w:rsidR="005C365B" w:rsidRPr="005256AF" w:rsidRDefault="005C365B" w:rsidP="003A41CA">
      <w:pPr>
        <w:pStyle w:val="ListParagraph"/>
        <w:ind w:left="0" w:right="-709" w:firstLine="567"/>
        <w:rPr>
          <w:color w:val="000000" w:themeColor="text1"/>
          <w:szCs w:val="28"/>
        </w:rPr>
      </w:pPr>
      <w:r w:rsidRPr="005256AF">
        <w:rPr>
          <w:color w:val="000000" w:themeColor="text1"/>
          <w:szCs w:val="28"/>
        </w:rPr>
        <w:tab/>
        <w:t>Разходите, извършени от РЗИ – Велико Търново, на основание Заповед</w:t>
      </w:r>
      <w:r w:rsidR="005256AF">
        <w:rPr>
          <w:color w:val="000000" w:themeColor="text1"/>
          <w:szCs w:val="28"/>
        </w:rPr>
        <w:t xml:space="preserve">      </w:t>
      </w:r>
      <w:r w:rsidRPr="005256AF">
        <w:rPr>
          <w:color w:val="000000" w:themeColor="text1"/>
          <w:szCs w:val="28"/>
        </w:rPr>
        <w:t xml:space="preserve"> </w:t>
      </w:r>
      <w:r w:rsidR="00F617DA" w:rsidRPr="005256AF">
        <w:rPr>
          <w:color w:val="000000" w:themeColor="text1"/>
          <w:szCs w:val="28"/>
        </w:rPr>
        <w:t xml:space="preserve">№ РД-01-206/18.07.2018 г. </w:t>
      </w:r>
      <w:r w:rsidRPr="005256AF">
        <w:rPr>
          <w:color w:val="000000" w:themeColor="text1"/>
          <w:szCs w:val="28"/>
        </w:rPr>
        <w:t>на ми</w:t>
      </w:r>
      <w:r w:rsidR="00CA1217" w:rsidRPr="005256AF">
        <w:rPr>
          <w:color w:val="000000" w:themeColor="text1"/>
          <w:szCs w:val="28"/>
        </w:rPr>
        <w:t xml:space="preserve">нистъра на здравеопазването, бяха </w:t>
      </w:r>
      <w:r w:rsidRPr="005256AF">
        <w:rPr>
          <w:color w:val="000000" w:themeColor="text1"/>
          <w:szCs w:val="28"/>
        </w:rPr>
        <w:t>осъществени след предварителна обосновка от регионалния координатор на програмата за целесъобразността на разхода, съгласуване от главния счетоводител и финансовия контрольор, и одобрение на директора на инспекцията. Финансовите документи за всичк</w:t>
      </w:r>
      <w:r w:rsidR="00490084" w:rsidRPr="005256AF">
        <w:rPr>
          <w:color w:val="000000" w:themeColor="text1"/>
          <w:szCs w:val="28"/>
        </w:rPr>
        <w:t>и разходи на обща стойност 1 000</w:t>
      </w:r>
      <w:r w:rsidRPr="005256AF">
        <w:rPr>
          <w:color w:val="000000" w:themeColor="text1"/>
          <w:szCs w:val="28"/>
        </w:rPr>
        <w:t xml:space="preserve"> лв</w:t>
      </w:r>
      <w:r w:rsidR="00F617DA" w:rsidRPr="005256AF">
        <w:rPr>
          <w:color w:val="000000" w:themeColor="text1"/>
          <w:szCs w:val="28"/>
        </w:rPr>
        <w:t>. (хиляда лева)</w:t>
      </w:r>
      <w:r w:rsidRPr="005256AF">
        <w:rPr>
          <w:color w:val="000000" w:themeColor="text1"/>
          <w:szCs w:val="28"/>
        </w:rPr>
        <w:t xml:space="preserve"> са предадени своевременно в счетоводството на РЗИ – Велико Търново.</w:t>
      </w:r>
    </w:p>
    <w:p w:rsidR="004C2FB4" w:rsidRPr="005256AF" w:rsidRDefault="004C2FB4" w:rsidP="003A41CA">
      <w:pPr>
        <w:pStyle w:val="ListParagraph"/>
        <w:ind w:left="0" w:right="-709" w:firstLine="567"/>
        <w:rPr>
          <w:color w:val="000000" w:themeColor="text1"/>
          <w:szCs w:val="28"/>
        </w:rPr>
      </w:pPr>
    </w:p>
    <w:p w:rsidR="004C2FB4" w:rsidRPr="005256AF" w:rsidRDefault="004C2FB4" w:rsidP="003A41CA">
      <w:pPr>
        <w:pStyle w:val="ListParagraph"/>
        <w:ind w:left="0" w:right="-709" w:firstLine="567"/>
        <w:rPr>
          <w:color w:val="000000" w:themeColor="text1"/>
          <w:szCs w:val="28"/>
        </w:rPr>
      </w:pPr>
    </w:p>
    <w:p w:rsidR="004C2FB4" w:rsidRPr="005256AF" w:rsidRDefault="004C2FB4" w:rsidP="003A41CA">
      <w:pPr>
        <w:pStyle w:val="ListParagraph"/>
        <w:ind w:left="0" w:right="-709" w:firstLine="567"/>
        <w:rPr>
          <w:color w:val="000000" w:themeColor="text1"/>
          <w:szCs w:val="28"/>
        </w:rPr>
      </w:pPr>
    </w:p>
    <w:p w:rsidR="004C2FB4" w:rsidRPr="005256AF" w:rsidRDefault="004C2FB4" w:rsidP="003A41CA">
      <w:pPr>
        <w:pStyle w:val="ListParagraph"/>
        <w:ind w:left="0" w:right="-709" w:firstLine="567"/>
        <w:rPr>
          <w:color w:val="000000" w:themeColor="text1"/>
          <w:szCs w:val="28"/>
        </w:rPr>
      </w:pPr>
      <w:r w:rsidRPr="005256AF">
        <w:rPr>
          <w:color w:val="000000" w:themeColor="text1"/>
          <w:szCs w:val="28"/>
        </w:rPr>
        <w:t xml:space="preserve">                                                    </w:t>
      </w:r>
      <w:r w:rsidR="005256AF">
        <w:rPr>
          <w:color w:val="000000" w:themeColor="text1"/>
          <w:szCs w:val="28"/>
        </w:rPr>
        <w:t xml:space="preserve">               </w:t>
      </w:r>
      <w:r w:rsidRPr="005256AF">
        <w:rPr>
          <w:color w:val="000000" w:themeColor="text1"/>
          <w:szCs w:val="28"/>
        </w:rPr>
        <w:t>Изготвил:</w:t>
      </w:r>
    </w:p>
    <w:p w:rsidR="004C2FB4" w:rsidRPr="005256AF" w:rsidRDefault="005256AF" w:rsidP="003A41CA">
      <w:pPr>
        <w:pStyle w:val="ListParagraph"/>
        <w:ind w:left="0" w:right="-709" w:firstLine="4253"/>
        <w:rPr>
          <w:color w:val="000000" w:themeColor="text1"/>
          <w:szCs w:val="28"/>
        </w:rPr>
      </w:pPr>
      <w:r>
        <w:rPr>
          <w:color w:val="000000" w:themeColor="text1"/>
          <w:szCs w:val="28"/>
        </w:rPr>
        <w:t xml:space="preserve">              </w:t>
      </w:r>
      <w:r w:rsidR="004C2FB4" w:rsidRPr="005256AF">
        <w:rPr>
          <w:color w:val="000000" w:themeColor="text1"/>
          <w:szCs w:val="28"/>
        </w:rPr>
        <w:t>Д-р Светлана Моминска</w:t>
      </w:r>
    </w:p>
    <w:p w:rsidR="004C2FB4" w:rsidRPr="005256AF" w:rsidRDefault="005256AF" w:rsidP="003A41CA">
      <w:pPr>
        <w:pStyle w:val="ListParagraph"/>
        <w:ind w:left="0" w:right="-709" w:firstLine="4253"/>
        <w:rPr>
          <w:color w:val="000000" w:themeColor="text1"/>
          <w:szCs w:val="28"/>
        </w:rPr>
      </w:pPr>
      <w:r>
        <w:rPr>
          <w:color w:val="000000" w:themeColor="text1"/>
          <w:szCs w:val="28"/>
        </w:rPr>
        <w:t xml:space="preserve">              </w:t>
      </w:r>
      <w:r w:rsidR="004C2FB4" w:rsidRPr="005256AF">
        <w:rPr>
          <w:color w:val="000000" w:themeColor="text1"/>
          <w:szCs w:val="28"/>
        </w:rPr>
        <w:t>Началник на отдел ПБПЗ и</w:t>
      </w:r>
    </w:p>
    <w:p w:rsidR="004C2FB4" w:rsidRPr="005256AF" w:rsidRDefault="005256AF" w:rsidP="003A41CA">
      <w:pPr>
        <w:pStyle w:val="ListParagraph"/>
        <w:ind w:left="0" w:right="-709" w:firstLine="4253"/>
        <w:rPr>
          <w:color w:val="000000" w:themeColor="text1"/>
          <w:szCs w:val="28"/>
        </w:rPr>
      </w:pPr>
      <w:r>
        <w:rPr>
          <w:color w:val="000000" w:themeColor="text1"/>
          <w:szCs w:val="28"/>
        </w:rPr>
        <w:t xml:space="preserve">              </w:t>
      </w:r>
      <w:r w:rsidR="004C2FB4" w:rsidRPr="005256AF">
        <w:rPr>
          <w:color w:val="000000" w:themeColor="text1"/>
          <w:szCs w:val="28"/>
        </w:rPr>
        <w:t xml:space="preserve">Координатор на НП ПХНБ 2014-2020 </w:t>
      </w:r>
    </w:p>
    <w:p w:rsidR="004C2FB4" w:rsidRPr="005256AF" w:rsidRDefault="005256AF" w:rsidP="003A41CA">
      <w:pPr>
        <w:pStyle w:val="ListParagraph"/>
        <w:ind w:left="0" w:right="-709" w:firstLine="4253"/>
        <w:rPr>
          <w:color w:val="000000" w:themeColor="text1"/>
          <w:szCs w:val="28"/>
        </w:rPr>
      </w:pPr>
      <w:r>
        <w:rPr>
          <w:color w:val="000000" w:themeColor="text1"/>
          <w:szCs w:val="28"/>
        </w:rPr>
        <w:t xml:space="preserve">              </w:t>
      </w:r>
      <w:r w:rsidR="004C2FB4" w:rsidRPr="005256AF">
        <w:rPr>
          <w:color w:val="000000" w:themeColor="text1"/>
          <w:szCs w:val="28"/>
        </w:rPr>
        <w:t>за област В. Търново</w:t>
      </w:r>
    </w:p>
    <w:p w:rsidR="007B7F00" w:rsidRPr="005256AF" w:rsidRDefault="007B7F00" w:rsidP="003A41CA">
      <w:pPr>
        <w:pStyle w:val="ListParagraph"/>
        <w:tabs>
          <w:tab w:val="left" w:pos="709"/>
        </w:tabs>
        <w:spacing w:line="240" w:lineRule="auto"/>
        <w:ind w:left="0" w:right="-709" w:firstLine="4253"/>
        <w:rPr>
          <w:rFonts w:cs="Times New Roman"/>
          <w:b/>
          <w:color w:val="000000" w:themeColor="text1"/>
          <w:szCs w:val="28"/>
        </w:rPr>
      </w:pPr>
    </w:p>
    <w:p w:rsidR="007B7F00" w:rsidRPr="005256AF" w:rsidRDefault="007B7F00" w:rsidP="003A41CA">
      <w:pPr>
        <w:pStyle w:val="ListParagraph"/>
        <w:tabs>
          <w:tab w:val="left" w:pos="709"/>
        </w:tabs>
        <w:spacing w:line="240" w:lineRule="auto"/>
        <w:ind w:left="0" w:right="-709" w:hanging="1428"/>
        <w:rPr>
          <w:rFonts w:cs="Times New Roman"/>
          <w:b/>
          <w:color w:val="000000" w:themeColor="text1"/>
          <w:szCs w:val="28"/>
        </w:rPr>
      </w:pPr>
    </w:p>
    <w:p w:rsidR="007B7F00" w:rsidRPr="005256AF" w:rsidRDefault="007B7F00" w:rsidP="003A41CA">
      <w:pPr>
        <w:pStyle w:val="ListParagraph"/>
        <w:tabs>
          <w:tab w:val="left" w:pos="1505"/>
        </w:tabs>
        <w:spacing w:line="240" w:lineRule="auto"/>
        <w:ind w:left="0" w:right="-709" w:firstLine="1659"/>
        <w:rPr>
          <w:rFonts w:cs="Times New Roman"/>
          <w:color w:val="000000" w:themeColor="text1"/>
          <w:szCs w:val="28"/>
        </w:rPr>
      </w:pPr>
    </w:p>
    <w:sectPr w:rsidR="007B7F00" w:rsidRPr="005256AF" w:rsidSect="003363D5">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FA" w:rsidRDefault="00EE6CFA" w:rsidP="00C65A60">
      <w:r>
        <w:separator/>
      </w:r>
    </w:p>
  </w:endnote>
  <w:endnote w:type="continuationSeparator" w:id="0">
    <w:p w:rsidR="00EE6CFA" w:rsidRDefault="00EE6CFA" w:rsidP="00C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0"/>
    <w:family w:val="swiss"/>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4" w:rsidRDefault="00A30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72558"/>
      <w:docPartObj>
        <w:docPartGallery w:val="Page Numbers (Bottom of Page)"/>
        <w:docPartUnique/>
      </w:docPartObj>
    </w:sdtPr>
    <w:sdtEndPr/>
    <w:sdtContent>
      <w:p w:rsidR="00A305D4" w:rsidRDefault="00A305D4">
        <w:pPr>
          <w:pStyle w:val="Footer"/>
          <w:jc w:val="center"/>
        </w:pPr>
        <w:r>
          <w:fldChar w:fldCharType="begin"/>
        </w:r>
        <w:r>
          <w:instrText>PAGE   \* MERGEFORMAT</w:instrText>
        </w:r>
        <w:r>
          <w:fldChar w:fldCharType="separate"/>
        </w:r>
        <w:r w:rsidR="004434BD">
          <w:rPr>
            <w:noProof/>
          </w:rPr>
          <w:t>11</w:t>
        </w:r>
        <w:r>
          <w:fldChar w:fldCharType="end"/>
        </w:r>
      </w:p>
    </w:sdtContent>
  </w:sdt>
  <w:p w:rsidR="00C65A60" w:rsidRDefault="00C65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4" w:rsidRDefault="00A3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FA" w:rsidRDefault="00EE6CFA" w:rsidP="00C65A60">
      <w:r>
        <w:separator/>
      </w:r>
    </w:p>
  </w:footnote>
  <w:footnote w:type="continuationSeparator" w:id="0">
    <w:p w:rsidR="00EE6CFA" w:rsidRDefault="00EE6CFA" w:rsidP="00C6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4" w:rsidRDefault="00A30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4" w:rsidRDefault="00A30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4" w:rsidRDefault="00A30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579"/>
    <w:multiLevelType w:val="hybridMultilevel"/>
    <w:tmpl w:val="FD2E933A"/>
    <w:lvl w:ilvl="0" w:tplc="DD56A95A">
      <w:start w:val="3"/>
      <w:numFmt w:val="decimal"/>
      <w:lvlText w:val="%1."/>
      <w:lvlJc w:val="left"/>
      <w:pPr>
        <w:ind w:left="1211" w:hanging="360"/>
      </w:pPr>
      <w:rPr>
        <w:rFonts w:ascii="Times New Roman" w:hAnsi="Times New Roman" w:cs="Times New Roman" w:hint="default"/>
        <w:b/>
        <w:color w:val="000000" w:themeColor="text1"/>
        <w:sz w:val="28"/>
        <w:szCs w:val="28"/>
      </w:rPr>
    </w:lvl>
    <w:lvl w:ilvl="1" w:tplc="7BC21D4A">
      <w:start w:val="1"/>
      <w:numFmt w:val="decimal"/>
      <w:lvlText w:val="%2."/>
      <w:lvlJc w:val="left"/>
      <w:pPr>
        <w:ind w:left="1222" w:hanging="360"/>
      </w:pPr>
      <w:rPr>
        <w:rFonts w:hint="default"/>
        <w:b/>
        <w:color w:val="000000" w:themeColor="text1"/>
      </w:r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13B2D78"/>
    <w:multiLevelType w:val="hybridMultilevel"/>
    <w:tmpl w:val="099AC67C"/>
    <w:lvl w:ilvl="0" w:tplc="04020009">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
    <w:nsid w:val="256000FE"/>
    <w:multiLevelType w:val="hybridMultilevel"/>
    <w:tmpl w:val="8EE8BEE0"/>
    <w:lvl w:ilvl="0" w:tplc="A3F6BF6E">
      <w:start w:val="1"/>
      <w:numFmt w:val="decimal"/>
      <w:lvlText w:val="%1."/>
      <w:lvlJc w:val="left"/>
      <w:pPr>
        <w:ind w:left="1778" w:hanging="360"/>
      </w:pPr>
      <w:rPr>
        <w:rFonts w:hint="default"/>
        <w:b/>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
    <w:nsid w:val="349D3781"/>
    <w:multiLevelType w:val="hybridMultilevel"/>
    <w:tmpl w:val="91CCD808"/>
    <w:lvl w:ilvl="0" w:tplc="0402000B">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
    <w:nsid w:val="383D475F"/>
    <w:multiLevelType w:val="hybridMultilevel"/>
    <w:tmpl w:val="76701D26"/>
    <w:lvl w:ilvl="0" w:tplc="18585CDA">
      <w:start w:val="11"/>
      <w:numFmt w:val="decimal"/>
      <w:lvlText w:val="%1"/>
      <w:lvlJc w:val="left"/>
      <w:pPr>
        <w:ind w:left="720" w:hanging="360"/>
      </w:pPr>
      <w:rPr>
        <w:rFonts w:ascii="Times New Roman" w:eastAsiaTheme="minorHAnsi" w:hAnsi="Times New Roman"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1A564A2"/>
    <w:multiLevelType w:val="hybridMultilevel"/>
    <w:tmpl w:val="D49AA038"/>
    <w:lvl w:ilvl="0" w:tplc="10806718">
      <w:start w:val="1"/>
      <w:numFmt w:val="decimal"/>
      <w:lvlText w:val="%1."/>
      <w:lvlJc w:val="left"/>
      <w:pPr>
        <w:ind w:left="2204" w:hanging="360"/>
      </w:pPr>
      <w:rPr>
        <w:rFonts w:cs="Times New Roman" w:hint="default"/>
        <w:b/>
        <w:color w:val="auto"/>
      </w:rPr>
    </w:lvl>
    <w:lvl w:ilvl="1" w:tplc="04020019">
      <w:start w:val="1"/>
      <w:numFmt w:val="lowerLetter"/>
      <w:lvlText w:val="%2."/>
      <w:lvlJc w:val="left"/>
      <w:pPr>
        <w:ind w:left="2924" w:hanging="360"/>
      </w:pPr>
    </w:lvl>
    <w:lvl w:ilvl="2" w:tplc="0402001B" w:tentative="1">
      <w:start w:val="1"/>
      <w:numFmt w:val="lowerRoman"/>
      <w:lvlText w:val="%3."/>
      <w:lvlJc w:val="right"/>
      <w:pPr>
        <w:ind w:left="3644" w:hanging="180"/>
      </w:pPr>
    </w:lvl>
    <w:lvl w:ilvl="3" w:tplc="0402000F" w:tentative="1">
      <w:start w:val="1"/>
      <w:numFmt w:val="decimal"/>
      <w:lvlText w:val="%4."/>
      <w:lvlJc w:val="left"/>
      <w:pPr>
        <w:ind w:left="4364" w:hanging="360"/>
      </w:pPr>
    </w:lvl>
    <w:lvl w:ilvl="4" w:tplc="04020019" w:tentative="1">
      <w:start w:val="1"/>
      <w:numFmt w:val="lowerLetter"/>
      <w:lvlText w:val="%5."/>
      <w:lvlJc w:val="left"/>
      <w:pPr>
        <w:ind w:left="5084" w:hanging="360"/>
      </w:pPr>
    </w:lvl>
    <w:lvl w:ilvl="5" w:tplc="0402001B" w:tentative="1">
      <w:start w:val="1"/>
      <w:numFmt w:val="lowerRoman"/>
      <w:lvlText w:val="%6."/>
      <w:lvlJc w:val="right"/>
      <w:pPr>
        <w:ind w:left="5804" w:hanging="180"/>
      </w:pPr>
    </w:lvl>
    <w:lvl w:ilvl="6" w:tplc="0402000F" w:tentative="1">
      <w:start w:val="1"/>
      <w:numFmt w:val="decimal"/>
      <w:lvlText w:val="%7."/>
      <w:lvlJc w:val="left"/>
      <w:pPr>
        <w:ind w:left="6524" w:hanging="360"/>
      </w:pPr>
    </w:lvl>
    <w:lvl w:ilvl="7" w:tplc="04020019" w:tentative="1">
      <w:start w:val="1"/>
      <w:numFmt w:val="lowerLetter"/>
      <w:lvlText w:val="%8."/>
      <w:lvlJc w:val="left"/>
      <w:pPr>
        <w:ind w:left="7244" w:hanging="360"/>
      </w:pPr>
    </w:lvl>
    <w:lvl w:ilvl="8" w:tplc="0402001B" w:tentative="1">
      <w:start w:val="1"/>
      <w:numFmt w:val="lowerRoman"/>
      <w:lvlText w:val="%9."/>
      <w:lvlJc w:val="right"/>
      <w:pPr>
        <w:ind w:left="7964" w:hanging="180"/>
      </w:pPr>
    </w:lvl>
  </w:abstractNum>
  <w:abstractNum w:abstractNumId="6">
    <w:nsid w:val="534E0D12"/>
    <w:multiLevelType w:val="hybridMultilevel"/>
    <w:tmpl w:val="1DD4CE16"/>
    <w:lvl w:ilvl="0" w:tplc="5F722602">
      <w:start w:val="1"/>
      <w:numFmt w:val="bullet"/>
      <w:lvlText w:val=""/>
      <w:lvlJc w:val="left"/>
      <w:pPr>
        <w:ind w:left="1457" w:hanging="360"/>
      </w:pPr>
      <w:rPr>
        <w:rFonts w:ascii="Wingdings" w:hAnsi="Wingdings" w:hint="default"/>
        <w:color w:val="auto"/>
      </w:rPr>
    </w:lvl>
    <w:lvl w:ilvl="1" w:tplc="04020003" w:tentative="1">
      <w:start w:val="1"/>
      <w:numFmt w:val="bullet"/>
      <w:lvlText w:val="o"/>
      <w:lvlJc w:val="left"/>
      <w:pPr>
        <w:ind w:left="2177" w:hanging="360"/>
      </w:pPr>
      <w:rPr>
        <w:rFonts w:ascii="Courier New" w:hAnsi="Courier New" w:cs="Courier New" w:hint="default"/>
      </w:rPr>
    </w:lvl>
    <w:lvl w:ilvl="2" w:tplc="04020005" w:tentative="1">
      <w:start w:val="1"/>
      <w:numFmt w:val="bullet"/>
      <w:lvlText w:val=""/>
      <w:lvlJc w:val="left"/>
      <w:pPr>
        <w:ind w:left="2897" w:hanging="360"/>
      </w:pPr>
      <w:rPr>
        <w:rFonts w:ascii="Wingdings" w:hAnsi="Wingdings" w:hint="default"/>
      </w:rPr>
    </w:lvl>
    <w:lvl w:ilvl="3" w:tplc="04020001" w:tentative="1">
      <w:start w:val="1"/>
      <w:numFmt w:val="bullet"/>
      <w:lvlText w:val=""/>
      <w:lvlJc w:val="left"/>
      <w:pPr>
        <w:ind w:left="3617" w:hanging="360"/>
      </w:pPr>
      <w:rPr>
        <w:rFonts w:ascii="Symbol" w:hAnsi="Symbol" w:hint="default"/>
      </w:rPr>
    </w:lvl>
    <w:lvl w:ilvl="4" w:tplc="04020003" w:tentative="1">
      <w:start w:val="1"/>
      <w:numFmt w:val="bullet"/>
      <w:lvlText w:val="o"/>
      <w:lvlJc w:val="left"/>
      <w:pPr>
        <w:ind w:left="4337" w:hanging="360"/>
      </w:pPr>
      <w:rPr>
        <w:rFonts w:ascii="Courier New" w:hAnsi="Courier New" w:cs="Courier New" w:hint="default"/>
      </w:rPr>
    </w:lvl>
    <w:lvl w:ilvl="5" w:tplc="04020005" w:tentative="1">
      <w:start w:val="1"/>
      <w:numFmt w:val="bullet"/>
      <w:lvlText w:val=""/>
      <w:lvlJc w:val="left"/>
      <w:pPr>
        <w:ind w:left="5057" w:hanging="360"/>
      </w:pPr>
      <w:rPr>
        <w:rFonts w:ascii="Wingdings" w:hAnsi="Wingdings" w:hint="default"/>
      </w:rPr>
    </w:lvl>
    <w:lvl w:ilvl="6" w:tplc="04020001" w:tentative="1">
      <w:start w:val="1"/>
      <w:numFmt w:val="bullet"/>
      <w:lvlText w:val=""/>
      <w:lvlJc w:val="left"/>
      <w:pPr>
        <w:ind w:left="5777" w:hanging="360"/>
      </w:pPr>
      <w:rPr>
        <w:rFonts w:ascii="Symbol" w:hAnsi="Symbol" w:hint="default"/>
      </w:rPr>
    </w:lvl>
    <w:lvl w:ilvl="7" w:tplc="04020003" w:tentative="1">
      <w:start w:val="1"/>
      <w:numFmt w:val="bullet"/>
      <w:lvlText w:val="o"/>
      <w:lvlJc w:val="left"/>
      <w:pPr>
        <w:ind w:left="6497" w:hanging="360"/>
      </w:pPr>
      <w:rPr>
        <w:rFonts w:ascii="Courier New" w:hAnsi="Courier New" w:cs="Courier New" w:hint="default"/>
      </w:rPr>
    </w:lvl>
    <w:lvl w:ilvl="8" w:tplc="04020005" w:tentative="1">
      <w:start w:val="1"/>
      <w:numFmt w:val="bullet"/>
      <w:lvlText w:val=""/>
      <w:lvlJc w:val="left"/>
      <w:pPr>
        <w:ind w:left="7217" w:hanging="360"/>
      </w:pPr>
      <w:rPr>
        <w:rFonts w:ascii="Wingdings" w:hAnsi="Wingdings" w:hint="default"/>
      </w:rPr>
    </w:lvl>
  </w:abstractNum>
  <w:abstractNum w:abstractNumId="7">
    <w:nsid w:val="63F456D5"/>
    <w:multiLevelType w:val="hybridMultilevel"/>
    <w:tmpl w:val="C5247EB2"/>
    <w:lvl w:ilvl="0" w:tplc="5F722602">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6A6D155C"/>
    <w:multiLevelType w:val="hybridMultilevel"/>
    <w:tmpl w:val="561004DC"/>
    <w:lvl w:ilvl="0" w:tplc="BC8AA688">
      <w:start w:val="2"/>
      <w:numFmt w:val="bullet"/>
      <w:lvlText w:val="-"/>
      <w:lvlJc w:val="left"/>
      <w:pPr>
        <w:ind w:left="2237" w:hanging="360"/>
      </w:pPr>
      <w:rPr>
        <w:rFonts w:ascii="Times New Roman" w:eastAsiaTheme="minorHAnsi" w:hAnsi="Times New Roman" w:cs="Times New Roman" w:hint="default"/>
      </w:rPr>
    </w:lvl>
    <w:lvl w:ilvl="1" w:tplc="04020003">
      <w:start w:val="1"/>
      <w:numFmt w:val="bullet"/>
      <w:lvlText w:val="o"/>
      <w:lvlJc w:val="left"/>
      <w:pPr>
        <w:ind w:left="2957" w:hanging="360"/>
      </w:pPr>
      <w:rPr>
        <w:rFonts w:ascii="Courier New" w:hAnsi="Courier New" w:cs="Courier New" w:hint="default"/>
      </w:rPr>
    </w:lvl>
    <w:lvl w:ilvl="2" w:tplc="04020005" w:tentative="1">
      <w:start w:val="1"/>
      <w:numFmt w:val="bullet"/>
      <w:lvlText w:val=""/>
      <w:lvlJc w:val="left"/>
      <w:pPr>
        <w:ind w:left="3677" w:hanging="360"/>
      </w:pPr>
      <w:rPr>
        <w:rFonts w:ascii="Wingdings" w:hAnsi="Wingdings" w:hint="default"/>
      </w:rPr>
    </w:lvl>
    <w:lvl w:ilvl="3" w:tplc="04020001" w:tentative="1">
      <w:start w:val="1"/>
      <w:numFmt w:val="bullet"/>
      <w:lvlText w:val=""/>
      <w:lvlJc w:val="left"/>
      <w:pPr>
        <w:ind w:left="4397" w:hanging="360"/>
      </w:pPr>
      <w:rPr>
        <w:rFonts w:ascii="Symbol" w:hAnsi="Symbol" w:hint="default"/>
      </w:rPr>
    </w:lvl>
    <w:lvl w:ilvl="4" w:tplc="04020003" w:tentative="1">
      <w:start w:val="1"/>
      <w:numFmt w:val="bullet"/>
      <w:lvlText w:val="o"/>
      <w:lvlJc w:val="left"/>
      <w:pPr>
        <w:ind w:left="5117" w:hanging="360"/>
      </w:pPr>
      <w:rPr>
        <w:rFonts w:ascii="Courier New" w:hAnsi="Courier New" w:cs="Courier New" w:hint="default"/>
      </w:rPr>
    </w:lvl>
    <w:lvl w:ilvl="5" w:tplc="04020005" w:tentative="1">
      <w:start w:val="1"/>
      <w:numFmt w:val="bullet"/>
      <w:lvlText w:val=""/>
      <w:lvlJc w:val="left"/>
      <w:pPr>
        <w:ind w:left="5837" w:hanging="360"/>
      </w:pPr>
      <w:rPr>
        <w:rFonts w:ascii="Wingdings" w:hAnsi="Wingdings" w:hint="default"/>
      </w:rPr>
    </w:lvl>
    <w:lvl w:ilvl="6" w:tplc="04020001" w:tentative="1">
      <w:start w:val="1"/>
      <w:numFmt w:val="bullet"/>
      <w:lvlText w:val=""/>
      <w:lvlJc w:val="left"/>
      <w:pPr>
        <w:ind w:left="6557" w:hanging="360"/>
      </w:pPr>
      <w:rPr>
        <w:rFonts w:ascii="Symbol" w:hAnsi="Symbol" w:hint="default"/>
      </w:rPr>
    </w:lvl>
    <w:lvl w:ilvl="7" w:tplc="04020003" w:tentative="1">
      <w:start w:val="1"/>
      <w:numFmt w:val="bullet"/>
      <w:lvlText w:val="o"/>
      <w:lvlJc w:val="left"/>
      <w:pPr>
        <w:ind w:left="7277" w:hanging="360"/>
      </w:pPr>
      <w:rPr>
        <w:rFonts w:ascii="Courier New" w:hAnsi="Courier New" w:cs="Courier New" w:hint="default"/>
      </w:rPr>
    </w:lvl>
    <w:lvl w:ilvl="8" w:tplc="04020005" w:tentative="1">
      <w:start w:val="1"/>
      <w:numFmt w:val="bullet"/>
      <w:lvlText w:val=""/>
      <w:lvlJc w:val="left"/>
      <w:pPr>
        <w:ind w:left="7997" w:hanging="360"/>
      </w:pPr>
      <w:rPr>
        <w:rFonts w:ascii="Wingdings" w:hAnsi="Wingdings" w:hint="default"/>
      </w:rPr>
    </w:lvl>
  </w:abstractNum>
  <w:abstractNum w:abstractNumId="9">
    <w:nsid w:val="70CC1D75"/>
    <w:multiLevelType w:val="hybridMultilevel"/>
    <w:tmpl w:val="6150C96A"/>
    <w:lvl w:ilvl="0" w:tplc="64F813A0">
      <w:start w:val="3"/>
      <w:numFmt w:val="bullet"/>
      <w:lvlText w:val="-"/>
      <w:lvlJc w:val="left"/>
      <w:pPr>
        <w:ind w:left="2061" w:hanging="360"/>
      </w:pPr>
      <w:rPr>
        <w:rFonts w:ascii="Times New Roman" w:eastAsiaTheme="minorHAnsi" w:hAnsi="Times New Roman" w:cs="Times New Roman" w:hint="default"/>
        <w:i w:val="0"/>
        <w:color w:val="auto"/>
      </w:rPr>
    </w:lvl>
    <w:lvl w:ilvl="1" w:tplc="04020003" w:tentative="1">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abstractNum w:abstractNumId="10">
    <w:nsid w:val="78180045"/>
    <w:multiLevelType w:val="hybridMultilevel"/>
    <w:tmpl w:val="D49AA038"/>
    <w:lvl w:ilvl="0" w:tplc="10806718">
      <w:start w:val="1"/>
      <w:numFmt w:val="decimal"/>
      <w:lvlText w:val="%1."/>
      <w:lvlJc w:val="left"/>
      <w:pPr>
        <w:ind w:left="1920" w:hanging="360"/>
      </w:pPr>
      <w:rPr>
        <w:rFonts w:cs="Times New Roman" w:hint="default"/>
        <w:b/>
        <w:color w:val="auto"/>
      </w:rPr>
    </w:lvl>
    <w:lvl w:ilvl="1" w:tplc="04020019">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num w:numId="1">
    <w:abstractNumId w:val="2"/>
  </w:num>
  <w:num w:numId="2">
    <w:abstractNumId w:val="10"/>
  </w:num>
  <w:num w:numId="3">
    <w:abstractNumId w:val="9"/>
  </w:num>
  <w:num w:numId="4">
    <w:abstractNumId w:val="8"/>
  </w:num>
  <w:num w:numId="5">
    <w:abstractNumId w:val="5"/>
  </w:num>
  <w:num w:numId="6">
    <w:abstractNumId w:val="4"/>
  </w:num>
  <w:num w:numId="7">
    <w:abstractNumId w:val="0"/>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FE"/>
    <w:rsid w:val="000115C6"/>
    <w:rsid w:val="0001450E"/>
    <w:rsid w:val="00021974"/>
    <w:rsid w:val="000427F6"/>
    <w:rsid w:val="00077706"/>
    <w:rsid w:val="00086684"/>
    <w:rsid w:val="000A7905"/>
    <w:rsid w:val="000E7B22"/>
    <w:rsid w:val="001107A4"/>
    <w:rsid w:val="00116ABD"/>
    <w:rsid w:val="00136460"/>
    <w:rsid w:val="00160976"/>
    <w:rsid w:val="001867EF"/>
    <w:rsid w:val="001A045C"/>
    <w:rsid w:val="001A3039"/>
    <w:rsid w:val="001B5124"/>
    <w:rsid w:val="001C553D"/>
    <w:rsid w:val="00205238"/>
    <w:rsid w:val="002130C0"/>
    <w:rsid w:val="0022096A"/>
    <w:rsid w:val="002312E5"/>
    <w:rsid w:val="00233180"/>
    <w:rsid w:val="0023483D"/>
    <w:rsid w:val="00244BC1"/>
    <w:rsid w:val="0024627E"/>
    <w:rsid w:val="00264FFE"/>
    <w:rsid w:val="002701E8"/>
    <w:rsid w:val="00277C93"/>
    <w:rsid w:val="002919AD"/>
    <w:rsid w:val="002A4F56"/>
    <w:rsid w:val="002A7A3C"/>
    <w:rsid w:val="002B07A3"/>
    <w:rsid w:val="002C0166"/>
    <w:rsid w:val="002C3140"/>
    <w:rsid w:val="002D0BDF"/>
    <w:rsid w:val="002E6D71"/>
    <w:rsid w:val="002F14D2"/>
    <w:rsid w:val="00301A7C"/>
    <w:rsid w:val="00305A8C"/>
    <w:rsid w:val="00325DE3"/>
    <w:rsid w:val="0033233A"/>
    <w:rsid w:val="003363D5"/>
    <w:rsid w:val="00347922"/>
    <w:rsid w:val="00354BBD"/>
    <w:rsid w:val="003A3B25"/>
    <w:rsid w:val="003A41CA"/>
    <w:rsid w:val="003E31CE"/>
    <w:rsid w:val="00405753"/>
    <w:rsid w:val="00407004"/>
    <w:rsid w:val="00407689"/>
    <w:rsid w:val="00414E59"/>
    <w:rsid w:val="004212B2"/>
    <w:rsid w:val="004434BD"/>
    <w:rsid w:val="0046362F"/>
    <w:rsid w:val="0046532C"/>
    <w:rsid w:val="00490084"/>
    <w:rsid w:val="004C2FB4"/>
    <w:rsid w:val="004C4D49"/>
    <w:rsid w:val="004C5FB9"/>
    <w:rsid w:val="004D1698"/>
    <w:rsid w:val="004D2CB1"/>
    <w:rsid w:val="00504E84"/>
    <w:rsid w:val="00505F94"/>
    <w:rsid w:val="005073E4"/>
    <w:rsid w:val="00524848"/>
    <w:rsid w:val="005256AF"/>
    <w:rsid w:val="0053057F"/>
    <w:rsid w:val="0056015E"/>
    <w:rsid w:val="0057147A"/>
    <w:rsid w:val="005A7F92"/>
    <w:rsid w:val="005B194C"/>
    <w:rsid w:val="005C365B"/>
    <w:rsid w:val="005D431E"/>
    <w:rsid w:val="006107C0"/>
    <w:rsid w:val="00622A3C"/>
    <w:rsid w:val="0062534A"/>
    <w:rsid w:val="00630188"/>
    <w:rsid w:val="00654C0A"/>
    <w:rsid w:val="00662FFA"/>
    <w:rsid w:val="00675A4D"/>
    <w:rsid w:val="00677E4E"/>
    <w:rsid w:val="006A5540"/>
    <w:rsid w:val="006A608A"/>
    <w:rsid w:val="006B4D56"/>
    <w:rsid w:val="006C3A5D"/>
    <w:rsid w:val="006D5ED9"/>
    <w:rsid w:val="0070346A"/>
    <w:rsid w:val="007152E8"/>
    <w:rsid w:val="0072244F"/>
    <w:rsid w:val="00722B21"/>
    <w:rsid w:val="00733E2B"/>
    <w:rsid w:val="007422DC"/>
    <w:rsid w:val="00757808"/>
    <w:rsid w:val="00784A05"/>
    <w:rsid w:val="00790AA1"/>
    <w:rsid w:val="007A6263"/>
    <w:rsid w:val="007B7F00"/>
    <w:rsid w:val="007C5D64"/>
    <w:rsid w:val="007D7B21"/>
    <w:rsid w:val="00810EAF"/>
    <w:rsid w:val="0083055B"/>
    <w:rsid w:val="008647C2"/>
    <w:rsid w:val="00892BCE"/>
    <w:rsid w:val="008A2EF7"/>
    <w:rsid w:val="008B105A"/>
    <w:rsid w:val="008D3785"/>
    <w:rsid w:val="008D78F4"/>
    <w:rsid w:val="008E0BA6"/>
    <w:rsid w:val="008E70DA"/>
    <w:rsid w:val="008F0975"/>
    <w:rsid w:val="009073B0"/>
    <w:rsid w:val="009105AF"/>
    <w:rsid w:val="00922810"/>
    <w:rsid w:val="00947F20"/>
    <w:rsid w:val="00950D83"/>
    <w:rsid w:val="00955297"/>
    <w:rsid w:val="00966836"/>
    <w:rsid w:val="00972FE7"/>
    <w:rsid w:val="00973C08"/>
    <w:rsid w:val="0098191A"/>
    <w:rsid w:val="009851CF"/>
    <w:rsid w:val="00985FED"/>
    <w:rsid w:val="00987B5C"/>
    <w:rsid w:val="0099388F"/>
    <w:rsid w:val="00993F4B"/>
    <w:rsid w:val="00995D82"/>
    <w:rsid w:val="009B0300"/>
    <w:rsid w:val="009D34F8"/>
    <w:rsid w:val="009F426A"/>
    <w:rsid w:val="009F7FFC"/>
    <w:rsid w:val="00A0249C"/>
    <w:rsid w:val="00A05C9B"/>
    <w:rsid w:val="00A305D4"/>
    <w:rsid w:val="00A42A7F"/>
    <w:rsid w:val="00A44CBF"/>
    <w:rsid w:val="00A57A7C"/>
    <w:rsid w:val="00A649CB"/>
    <w:rsid w:val="00A85CCD"/>
    <w:rsid w:val="00A873D9"/>
    <w:rsid w:val="00A96C68"/>
    <w:rsid w:val="00AA2BA2"/>
    <w:rsid w:val="00AB6F3B"/>
    <w:rsid w:val="00AE174D"/>
    <w:rsid w:val="00AE3A42"/>
    <w:rsid w:val="00AE74CE"/>
    <w:rsid w:val="00B006F2"/>
    <w:rsid w:val="00B03F3E"/>
    <w:rsid w:val="00B1095C"/>
    <w:rsid w:val="00B414AE"/>
    <w:rsid w:val="00B43243"/>
    <w:rsid w:val="00B43527"/>
    <w:rsid w:val="00B546C2"/>
    <w:rsid w:val="00B56BF0"/>
    <w:rsid w:val="00B5781A"/>
    <w:rsid w:val="00B66B99"/>
    <w:rsid w:val="00BA3A0C"/>
    <w:rsid w:val="00BE2785"/>
    <w:rsid w:val="00BE3F16"/>
    <w:rsid w:val="00C16798"/>
    <w:rsid w:val="00C3581F"/>
    <w:rsid w:val="00C47CFC"/>
    <w:rsid w:val="00C564AD"/>
    <w:rsid w:val="00C65A60"/>
    <w:rsid w:val="00C72E4C"/>
    <w:rsid w:val="00C82AE8"/>
    <w:rsid w:val="00C835A2"/>
    <w:rsid w:val="00CA00E2"/>
    <w:rsid w:val="00CA1217"/>
    <w:rsid w:val="00CF7F35"/>
    <w:rsid w:val="00D41ED0"/>
    <w:rsid w:val="00D732F5"/>
    <w:rsid w:val="00D94D76"/>
    <w:rsid w:val="00D94FD8"/>
    <w:rsid w:val="00E20A3D"/>
    <w:rsid w:val="00E25010"/>
    <w:rsid w:val="00E32897"/>
    <w:rsid w:val="00E36160"/>
    <w:rsid w:val="00E5185E"/>
    <w:rsid w:val="00E73077"/>
    <w:rsid w:val="00E939F2"/>
    <w:rsid w:val="00EA66F5"/>
    <w:rsid w:val="00EE4477"/>
    <w:rsid w:val="00EE45C8"/>
    <w:rsid w:val="00EE6CFA"/>
    <w:rsid w:val="00F10A44"/>
    <w:rsid w:val="00F155DF"/>
    <w:rsid w:val="00F16A0C"/>
    <w:rsid w:val="00F24959"/>
    <w:rsid w:val="00F45DE3"/>
    <w:rsid w:val="00F5008F"/>
    <w:rsid w:val="00F52F6E"/>
    <w:rsid w:val="00F54A89"/>
    <w:rsid w:val="00F617DA"/>
    <w:rsid w:val="00F73D14"/>
    <w:rsid w:val="00F80937"/>
    <w:rsid w:val="00F82A0F"/>
    <w:rsid w:val="00F925BB"/>
    <w:rsid w:val="00FB1965"/>
    <w:rsid w:val="00FB26E7"/>
    <w:rsid w:val="00FC349B"/>
    <w:rsid w:val="00FD0DED"/>
    <w:rsid w:val="00FE59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8"/>
    <w:pPr>
      <w:widowControl w:val="0"/>
      <w:overflowPunct w:val="0"/>
      <w:autoSpaceDE w:val="0"/>
      <w:autoSpaceDN w:val="0"/>
      <w:adjustRightInd w:val="0"/>
      <w:spacing w:line="240" w:lineRule="auto"/>
      <w:jc w:val="left"/>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E7"/>
    <w:pPr>
      <w:widowControl/>
      <w:overflowPunct/>
      <w:autoSpaceDE/>
      <w:autoSpaceDN/>
      <w:adjustRightInd/>
      <w:spacing w:line="276" w:lineRule="auto"/>
      <w:ind w:left="720"/>
      <w:contextualSpacing/>
      <w:jc w:val="both"/>
      <w:textAlignment w:val="auto"/>
    </w:pPr>
    <w:rPr>
      <w:rFonts w:eastAsiaTheme="minorHAnsi" w:cstheme="minorBidi"/>
      <w:sz w:val="28"/>
      <w:szCs w:val="22"/>
    </w:rPr>
  </w:style>
  <w:style w:type="character" w:styleId="Emphasis">
    <w:name w:val="Emphasis"/>
    <w:qFormat/>
    <w:rsid w:val="00EA66F5"/>
    <w:rPr>
      <w:i/>
      <w:iCs/>
    </w:rPr>
  </w:style>
  <w:style w:type="paragraph" w:styleId="NormalWeb">
    <w:name w:val="Normal (Web)"/>
    <w:basedOn w:val="Normal"/>
    <w:uiPriority w:val="99"/>
    <w:semiHidden/>
    <w:unhideWhenUsed/>
    <w:rsid w:val="00A42A7F"/>
    <w:pPr>
      <w:widowControl/>
      <w:overflowPunct/>
      <w:autoSpaceDE/>
      <w:autoSpaceDN/>
      <w:adjustRightInd/>
      <w:spacing w:before="100" w:beforeAutospacing="1" w:after="100" w:afterAutospacing="1"/>
      <w:textAlignment w:val="auto"/>
    </w:pPr>
    <w:rPr>
      <w:sz w:val="24"/>
      <w:szCs w:val="24"/>
      <w:lang w:eastAsia="bg-BG"/>
    </w:rPr>
  </w:style>
  <w:style w:type="paragraph" w:styleId="Header">
    <w:name w:val="header"/>
    <w:basedOn w:val="Normal"/>
    <w:link w:val="HeaderChar"/>
    <w:uiPriority w:val="99"/>
    <w:unhideWhenUsed/>
    <w:rsid w:val="00C65A60"/>
    <w:pPr>
      <w:tabs>
        <w:tab w:val="center" w:pos="4536"/>
        <w:tab w:val="right" w:pos="9072"/>
      </w:tabs>
    </w:pPr>
  </w:style>
  <w:style w:type="character" w:customStyle="1" w:styleId="HeaderChar">
    <w:name w:val="Header Char"/>
    <w:basedOn w:val="DefaultParagraphFont"/>
    <w:link w:val="Header"/>
    <w:uiPriority w:val="99"/>
    <w:rsid w:val="00C65A60"/>
    <w:rPr>
      <w:rFonts w:eastAsia="Times New Roman" w:cs="Times New Roman"/>
      <w:sz w:val="20"/>
      <w:szCs w:val="20"/>
    </w:rPr>
  </w:style>
  <w:style w:type="paragraph" w:styleId="Footer">
    <w:name w:val="footer"/>
    <w:basedOn w:val="Normal"/>
    <w:link w:val="FooterChar"/>
    <w:uiPriority w:val="99"/>
    <w:unhideWhenUsed/>
    <w:rsid w:val="00C65A60"/>
    <w:pPr>
      <w:tabs>
        <w:tab w:val="center" w:pos="4536"/>
        <w:tab w:val="right" w:pos="9072"/>
      </w:tabs>
    </w:pPr>
  </w:style>
  <w:style w:type="character" w:customStyle="1" w:styleId="FooterChar">
    <w:name w:val="Footer Char"/>
    <w:basedOn w:val="DefaultParagraphFont"/>
    <w:link w:val="Footer"/>
    <w:uiPriority w:val="99"/>
    <w:rsid w:val="00C65A60"/>
    <w:rPr>
      <w:rFonts w:eastAsia="Times New Roman" w:cs="Times New Roman"/>
      <w:sz w:val="20"/>
      <w:szCs w:val="20"/>
    </w:rPr>
  </w:style>
  <w:style w:type="paragraph" w:styleId="BalloonText">
    <w:name w:val="Balloon Text"/>
    <w:basedOn w:val="Normal"/>
    <w:link w:val="BalloonTextChar"/>
    <w:uiPriority w:val="99"/>
    <w:semiHidden/>
    <w:unhideWhenUsed/>
    <w:rsid w:val="00FC3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9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8"/>
    <w:pPr>
      <w:widowControl w:val="0"/>
      <w:overflowPunct w:val="0"/>
      <w:autoSpaceDE w:val="0"/>
      <w:autoSpaceDN w:val="0"/>
      <w:adjustRightInd w:val="0"/>
      <w:spacing w:line="240" w:lineRule="auto"/>
      <w:jc w:val="left"/>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E7"/>
    <w:pPr>
      <w:widowControl/>
      <w:overflowPunct/>
      <w:autoSpaceDE/>
      <w:autoSpaceDN/>
      <w:adjustRightInd/>
      <w:spacing w:line="276" w:lineRule="auto"/>
      <w:ind w:left="720"/>
      <w:contextualSpacing/>
      <w:jc w:val="both"/>
      <w:textAlignment w:val="auto"/>
    </w:pPr>
    <w:rPr>
      <w:rFonts w:eastAsiaTheme="minorHAnsi" w:cstheme="minorBidi"/>
      <w:sz w:val="28"/>
      <w:szCs w:val="22"/>
    </w:rPr>
  </w:style>
  <w:style w:type="character" w:styleId="Emphasis">
    <w:name w:val="Emphasis"/>
    <w:qFormat/>
    <w:rsid w:val="00EA66F5"/>
    <w:rPr>
      <w:i/>
      <w:iCs/>
    </w:rPr>
  </w:style>
  <w:style w:type="paragraph" w:styleId="NormalWeb">
    <w:name w:val="Normal (Web)"/>
    <w:basedOn w:val="Normal"/>
    <w:uiPriority w:val="99"/>
    <w:semiHidden/>
    <w:unhideWhenUsed/>
    <w:rsid w:val="00A42A7F"/>
    <w:pPr>
      <w:widowControl/>
      <w:overflowPunct/>
      <w:autoSpaceDE/>
      <w:autoSpaceDN/>
      <w:adjustRightInd/>
      <w:spacing w:before="100" w:beforeAutospacing="1" w:after="100" w:afterAutospacing="1"/>
      <w:textAlignment w:val="auto"/>
    </w:pPr>
    <w:rPr>
      <w:sz w:val="24"/>
      <w:szCs w:val="24"/>
      <w:lang w:eastAsia="bg-BG"/>
    </w:rPr>
  </w:style>
  <w:style w:type="paragraph" w:styleId="Header">
    <w:name w:val="header"/>
    <w:basedOn w:val="Normal"/>
    <w:link w:val="HeaderChar"/>
    <w:uiPriority w:val="99"/>
    <w:unhideWhenUsed/>
    <w:rsid w:val="00C65A60"/>
    <w:pPr>
      <w:tabs>
        <w:tab w:val="center" w:pos="4536"/>
        <w:tab w:val="right" w:pos="9072"/>
      </w:tabs>
    </w:pPr>
  </w:style>
  <w:style w:type="character" w:customStyle="1" w:styleId="HeaderChar">
    <w:name w:val="Header Char"/>
    <w:basedOn w:val="DefaultParagraphFont"/>
    <w:link w:val="Header"/>
    <w:uiPriority w:val="99"/>
    <w:rsid w:val="00C65A60"/>
    <w:rPr>
      <w:rFonts w:eastAsia="Times New Roman" w:cs="Times New Roman"/>
      <w:sz w:val="20"/>
      <w:szCs w:val="20"/>
    </w:rPr>
  </w:style>
  <w:style w:type="paragraph" w:styleId="Footer">
    <w:name w:val="footer"/>
    <w:basedOn w:val="Normal"/>
    <w:link w:val="FooterChar"/>
    <w:uiPriority w:val="99"/>
    <w:unhideWhenUsed/>
    <w:rsid w:val="00C65A60"/>
    <w:pPr>
      <w:tabs>
        <w:tab w:val="center" w:pos="4536"/>
        <w:tab w:val="right" w:pos="9072"/>
      </w:tabs>
    </w:pPr>
  </w:style>
  <w:style w:type="character" w:customStyle="1" w:styleId="FooterChar">
    <w:name w:val="Footer Char"/>
    <w:basedOn w:val="DefaultParagraphFont"/>
    <w:link w:val="Footer"/>
    <w:uiPriority w:val="99"/>
    <w:rsid w:val="00C65A60"/>
    <w:rPr>
      <w:rFonts w:eastAsia="Times New Roman" w:cs="Times New Roman"/>
      <w:sz w:val="20"/>
      <w:szCs w:val="20"/>
    </w:rPr>
  </w:style>
  <w:style w:type="paragraph" w:styleId="BalloonText">
    <w:name w:val="Balloon Text"/>
    <w:basedOn w:val="Normal"/>
    <w:link w:val="BalloonTextChar"/>
    <w:uiPriority w:val="99"/>
    <w:semiHidden/>
    <w:unhideWhenUsed/>
    <w:rsid w:val="00FC3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9466">
      <w:bodyDiv w:val="1"/>
      <w:marLeft w:val="0"/>
      <w:marRight w:val="0"/>
      <w:marTop w:val="0"/>
      <w:marBottom w:val="0"/>
      <w:divBdr>
        <w:top w:val="none" w:sz="0" w:space="0" w:color="auto"/>
        <w:left w:val="none" w:sz="0" w:space="0" w:color="auto"/>
        <w:bottom w:val="none" w:sz="0" w:space="0" w:color="auto"/>
        <w:right w:val="none" w:sz="0" w:space="0" w:color="auto"/>
      </w:divBdr>
    </w:div>
    <w:div w:id="1109622008">
      <w:bodyDiv w:val="1"/>
      <w:marLeft w:val="0"/>
      <w:marRight w:val="0"/>
      <w:marTop w:val="0"/>
      <w:marBottom w:val="0"/>
      <w:divBdr>
        <w:top w:val="none" w:sz="0" w:space="0" w:color="auto"/>
        <w:left w:val="none" w:sz="0" w:space="0" w:color="auto"/>
        <w:bottom w:val="none" w:sz="0" w:space="0" w:color="auto"/>
        <w:right w:val="none" w:sz="0" w:space="0" w:color="auto"/>
      </w:divBdr>
    </w:div>
    <w:div w:id="1192768743">
      <w:bodyDiv w:val="1"/>
      <w:marLeft w:val="0"/>
      <w:marRight w:val="0"/>
      <w:marTop w:val="0"/>
      <w:marBottom w:val="0"/>
      <w:divBdr>
        <w:top w:val="none" w:sz="0" w:space="0" w:color="auto"/>
        <w:left w:val="none" w:sz="0" w:space="0" w:color="auto"/>
        <w:bottom w:val="none" w:sz="0" w:space="0" w:color="auto"/>
        <w:right w:val="none" w:sz="0" w:space="0" w:color="auto"/>
      </w:divBdr>
    </w:div>
    <w:div w:id="1596132961">
      <w:bodyDiv w:val="1"/>
      <w:marLeft w:val="0"/>
      <w:marRight w:val="0"/>
      <w:marTop w:val="0"/>
      <w:marBottom w:val="0"/>
      <w:divBdr>
        <w:top w:val="none" w:sz="0" w:space="0" w:color="auto"/>
        <w:left w:val="none" w:sz="0" w:space="0" w:color="auto"/>
        <w:bottom w:val="none" w:sz="0" w:space="0" w:color="auto"/>
        <w:right w:val="none" w:sz="0" w:space="0" w:color="auto"/>
      </w:divBdr>
    </w:div>
    <w:div w:id="1598369477">
      <w:bodyDiv w:val="1"/>
      <w:marLeft w:val="0"/>
      <w:marRight w:val="0"/>
      <w:marTop w:val="0"/>
      <w:marBottom w:val="0"/>
      <w:divBdr>
        <w:top w:val="none" w:sz="0" w:space="0" w:color="auto"/>
        <w:left w:val="none" w:sz="0" w:space="0" w:color="auto"/>
        <w:bottom w:val="none" w:sz="0" w:space="0" w:color="auto"/>
        <w:right w:val="none" w:sz="0" w:space="0" w:color="auto"/>
      </w:divBdr>
    </w:div>
    <w:div w:id="1637879727">
      <w:bodyDiv w:val="1"/>
      <w:marLeft w:val="0"/>
      <w:marRight w:val="0"/>
      <w:marTop w:val="0"/>
      <w:marBottom w:val="0"/>
      <w:divBdr>
        <w:top w:val="none" w:sz="0" w:space="0" w:color="auto"/>
        <w:left w:val="none" w:sz="0" w:space="0" w:color="auto"/>
        <w:bottom w:val="none" w:sz="0" w:space="0" w:color="auto"/>
        <w:right w:val="none" w:sz="0" w:space="0" w:color="auto"/>
      </w:divBdr>
    </w:div>
    <w:div w:id="17803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A3A4-7D2C-49EB-9B46-A316A6CB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3698</Words>
  <Characters>21079</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by adguard</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Mominska</dc:creator>
  <cp:lastModifiedBy>user</cp:lastModifiedBy>
  <cp:revision>2</cp:revision>
  <cp:lastPrinted>2018-12-13T13:38:00Z</cp:lastPrinted>
  <dcterms:created xsi:type="dcterms:W3CDTF">2018-12-17T09:36:00Z</dcterms:created>
  <dcterms:modified xsi:type="dcterms:W3CDTF">2018-12-17T09:36:00Z</dcterms:modified>
</cp:coreProperties>
</file>